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9710" w:type="dxa"/>
        <w:tblLook w:val="04A0" w:firstRow="1" w:lastRow="0" w:firstColumn="1" w:lastColumn="0" w:noHBand="0" w:noVBand="1"/>
      </w:tblPr>
      <w:tblGrid>
        <w:gridCol w:w="3831"/>
        <w:gridCol w:w="2400"/>
        <w:gridCol w:w="3479"/>
      </w:tblGrid>
      <w:tr w:rsidR="00E35A26" w:rsidRPr="000050F6" w:rsidTr="005D7078">
        <w:tc>
          <w:tcPr>
            <w:tcW w:w="3831" w:type="dxa"/>
          </w:tcPr>
          <w:p w:rsidR="00E35A26" w:rsidRDefault="00E35A26" w:rsidP="006B1F13">
            <w:pPr>
              <w:bidi/>
              <w:jc w:val="both"/>
              <w:rPr>
                <w:rFonts w:cs="B Nazanin"/>
                <w:sz w:val="28"/>
                <w:szCs w:val="28"/>
              </w:rPr>
            </w:pPr>
            <w:r w:rsidRPr="000050F6">
              <w:rPr>
                <w:rFonts w:cs="B Nazanin" w:hint="cs"/>
                <w:sz w:val="28"/>
                <w:szCs w:val="28"/>
                <w:rtl/>
              </w:rPr>
              <w:t>نام و نام</w:t>
            </w:r>
            <w:r>
              <w:rPr>
                <w:rFonts w:cs="B Nazanin" w:hint="eastAsia"/>
                <w:sz w:val="28"/>
                <w:szCs w:val="28"/>
                <w:rtl/>
              </w:rPr>
              <w:t>‌</w:t>
            </w:r>
            <w:r w:rsidRPr="000050F6">
              <w:rPr>
                <w:rFonts w:cs="B Nazanin" w:hint="cs"/>
                <w:sz w:val="28"/>
                <w:szCs w:val="28"/>
                <w:rtl/>
              </w:rPr>
              <w:t>خانوادگي:</w:t>
            </w:r>
          </w:p>
          <w:p w:rsidR="003E5DA0" w:rsidRPr="003E5DA0" w:rsidRDefault="003E5DA0" w:rsidP="003E5DA0">
            <w:pPr>
              <w:bidi/>
              <w:jc w:val="center"/>
              <w:rPr>
                <w:rFonts w:cs="B Nazanin"/>
                <w:b/>
                <w:bCs/>
                <w:sz w:val="28"/>
                <w:szCs w:val="28"/>
                <w:rtl/>
                <w:lang w:bidi="fa-IR"/>
              </w:rPr>
            </w:pPr>
            <w:r w:rsidRPr="003E5DA0">
              <w:rPr>
                <w:rFonts w:cs="B Nazanin" w:hint="cs"/>
                <w:b/>
                <w:bCs/>
                <w:color w:val="FF0000"/>
                <w:sz w:val="28"/>
                <w:szCs w:val="28"/>
                <w:rtl/>
                <w:lang w:bidi="fa-IR"/>
              </w:rPr>
              <w:t>گروه آموزشی دکتر تن زاده</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شماره شناسنامه:</w:t>
            </w:r>
          </w:p>
        </w:tc>
        <w:tc>
          <w:tcPr>
            <w:tcW w:w="3479" w:type="dxa"/>
          </w:tcPr>
          <w:p w:rsidR="00E35A26" w:rsidRPr="000050F6" w:rsidRDefault="00E35A26" w:rsidP="006B1F13">
            <w:pPr>
              <w:bidi/>
              <w:jc w:val="both"/>
              <w:rPr>
                <w:rFonts w:cs="B Nazanin"/>
                <w:sz w:val="28"/>
                <w:szCs w:val="28"/>
                <w:rtl/>
              </w:rPr>
            </w:pPr>
            <w:r w:rsidRPr="000050F6">
              <w:rPr>
                <w:rFonts w:cs="B Nazanin" w:hint="cs"/>
                <w:sz w:val="28"/>
                <w:szCs w:val="28"/>
                <w:rtl/>
              </w:rPr>
              <w:t>تاريخ تولد:</w:t>
            </w:r>
          </w:p>
        </w:tc>
      </w:tr>
      <w:tr w:rsidR="00E35A26" w:rsidRPr="000050F6" w:rsidTr="005D7078">
        <w:tc>
          <w:tcPr>
            <w:tcW w:w="3831" w:type="dxa"/>
          </w:tcPr>
          <w:p w:rsidR="00E35A26" w:rsidRPr="000050F6" w:rsidRDefault="00E35A26" w:rsidP="006B1F13">
            <w:pPr>
              <w:bidi/>
              <w:jc w:val="both"/>
              <w:rPr>
                <w:rFonts w:cs="B Nazanin"/>
                <w:sz w:val="28"/>
                <w:szCs w:val="28"/>
                <w:rtl/>
              </w:rPr>
            </w:pPr>
            <w:r w:rsidRPr="000050F6">
              <w:rPr>
                <w:rFonts w:cs="B Nazanin" w:hint="cs"/>
                <w:sz w:val="28"/>
                <w:szCs w:val="28"/>
                <w:rtl/>
              </w:rPr>
              <w:t>آدرس ايميل:</w:t>
            </w:r>
          </w:p>
        </w:tc>
        <w:tc>
          <w:tcPr>
            <w:tcW w:w="2400" w:type="dxa"/>
          </w:tcPr>
          <w:p w:rsidR="00E35A26" w:rsidRPr="000050F6" w:rsidRDefault="00E35A26" w:rsidP="006B1F13">
            <w:pPr>
              <w:bidi/>
              <w:jc w:val="both"/>
              <w:rPr>
                <w:rFonts w:cs="B Nazanin"/>
                <w:sz w:val="28"/>
                <w:szCs w:val="28"/>
                <w:rtl/>
              </w:rPr>
            </w:pPr>
            <w:r w:rsidRPr="000050F6">
              <w:rPr>
                <w:rFonts w:cs="B Nazanin" w:hint="cs"/>
                <w:sz w:val="28"/>
                <w:szCs w:val="28"/>
                <w:rtl/>
              </w:rPr>
              <w:t>تلفن همراه:</w:t>
            </w:r>
          </w:p>
        </w:tc>
        <w:tc>
          <w:tcPr>
            <w:tcW w:w="3479" w:type="dxa"/>
          </w:tcPr>
          <w:p w:rsidR="00E35A26" w:rsidRPr="000050F6" w:rsidRDefault="00E35A26" w:rsidP="009B282D">
            <w:pPr>
              <w:bidi/>
              <w:jc w:val="both"/>
              <w:rPr>
                <w:rFonts w:cs="B Nazanin"/>
                <w:sz w:val="28"/>
                <w:szCs w:val="28"/>
                <w:rtl/>
                <w:lang w:bidi="fa-IR"/>
              </w:rPr>
            </w:pPr>
            <w:r>
              <w:rPr>
                <w:rFonts w:cs="B Nazanin" w:hint="cs"/>
                <w:sz w:val="28"/>
                <w:szCs w:val="28"/>
                <w:rtl/>
              </w:rPr>
              <w:t>رشته آزمون:</w:t>
            </w:r>
            <w:r w:rsidR="002D4F9C">
              <w:rPr>
                <w:rFonts w:cs="B Nazanin" w:hint="cs"/>
                <w:sz w:val="28"/>
                <w:szCs w:val="28"/>
                <w:rtl/>
                <w:lang w:bidi="fa-IR"/>
              </w:rPr>
              <w:t xml:space="preserve"> </w:t>
            </w:r>
            <w:r w:rsidR="002D4F9C" w:rsidRPr="004331BB">
              <w:rPr>
                <w:rFonts w:cs="B Nazanin" w:hint="cs"/>
                <w:b/>
                <w:bCs/>
                <w:color w:val="FF0000"/>
                <w:sz w:val="28"/>
                <w:szCs w:val="28"/>
                <w:rtl/>
                <w:lang w:bidi="fa-IR"/>
              </w:rPr>
              <w:t>مکانیک (</w:t>
            </w:r>
            <w:r w:rsidR="009B282D">
              <w:rPr>
                <w:rFonts w:cs="B Nazanin" w:hint="cs"/>
                <w:b/>
                <w:bCs/>
                <w:color w:val="FF0000"/>
                <w:sz w:val="28"/>
                <w:szCs w:val="28"/>
                <w:rtl/>
                <w:lang w:bidi="fa-IR"/>
              </w:rPr>
              <w:t>طراحي</w:t>
            </w:r>
            <w:r w:rsidR="002D4F9C" w:rsidRPr="004331BB">
              <w:rPr>
                <w:rFonts w:cs="B Nazanin" w:hint="cs"/>
                <w:b/>
                <w:bCs/>
                <w:color w:val="FF0000"/>
                <w:sz w:val="28"/>
                <w:szCs w:val="28"/>
                <w:rtl/>
                <w:lang w:bidi="fa-IR"/>
              </w:rPr>
              <w:t>)</w:t>
            </w:r>
          </w:p>
        </w:tc>
      </w:tr>
      <w:tr w:rsidR="00E35A26" w:rsidRPr="000050F6" w:rsidTr="005D7078">
        <w:tc>
          <w:tcPr>
            <w:tcW w:w="9710" w:type="dxa"/>
            <w:gridSpan w:val="3"/>
          </w:tcPr>
          <w:p w:rsidR="00151C40" w:rsidRPr="000050F6" w:rsidRDefault="00E35A26" w:rsidP="00BF5496">
            <w:pPr>
              <w:bidi/>
              <w:spacing w:line="276" w:lineRule="auto"/>
              <w:jc w:val="both"/>
              <w:rPr>
                <w:rFonts w:cs="B Nazanin"/>
                <w:sz w:val="28"/>
                <w:szCs w:val="28"/>
                <w:rtl/>
                <w:lang w:bidi="fa-IR"/>
              </w:rPr>
            </w:pPr>
            <w:r>
              <w:rPr>
                <w:rFonts w:cs="B Nazanin" w:hint="cs"/>
                <w:sz w:val="28"/>
                <w:szCs w:val="28"/>
                <w:rtl/>
              </w:rPr>
              <w:t>شماره سوال</w:t>
            </w:r>
            <w:r w:rsidR="00955E1A">
              <w:rPr>
                <w:rFonts w:cs="B Nazanin" w:hint="cs"/>
                <w:sz w:val="28"/>
                <w:szCs w:val="28"/>
                <w:rtl/>
              </w:rPr>
              <w:t xml:space="preserve"> </w:t>
            </w:r>
            <w:r>
              <w:rPr>
                <w:rFonts w:cs="B Nazanin" w:hint="cs"/>
                <w:sz w:val="28"/>
                <w:szCs w:val="28"/>
                <w:rtl/>
              </w:rPr>
              <w:t>:</w:t>
            </w:r>
            <w:r w:rsidR="004331BB">
              <w:rPr>
                <w:rFonts w:cs="B Nazanin" w:hint="cs"/>
                <w:sz w:val="28"/>
                <w:szCs w:val="28"/>
                <w:rtl/>
                <w:lang w:bidi="fa-IR"/>
              </w:rPr>
              <w:t xml:space="preserve"> </w:t>
            </w:r>
            <w:r w:rsidR="00BF5496">
              <w:rPr>
                <w:rFonts w:cs="B Nazanin" w:hint="cs"/>
                <w:b/>
                <w:bCs/>
                <w:color w:val="FF0000"/>
                <w:sz w:val="28"/>
                <w:szCs w:val="28"/>
                <w:rtl/>
                <w:lang w:bidi="fa-IR"/>
              </w:rPr>
              <w:t>سوال</w:t>
            </w:r>
            <w:r w:rsidR="00426180">
              <w:rPr>
                <w:rFonts w:cs="B Nazanin" w:hint="cs"/>
                <w:b/>
                <w:bCs/>
                <w:color w:val="FF0000"/>
                <w:sz w:val="28"/>
                <w:szCs w:val="28"/>
                <w:rtl/>
                <w:lang w:bidi="fa-IR"/>
              </w:rPr>
              <w:t xml:space="preserve"> 35 و</w:t>
            </w:r>
            <w:r w:rsidR="00BF5496">
              <w:rPr>
                <w:rFonts w:cs="B Nazanin" w:hint="cs"/>
                <w:b/>
                <w:bCs/>
                <w:color w:val="FF0000"/>
                <w:sz w:val="28"/>
                <w:szCs w:val="28"/>
                <w:rtl/>
                <w:lang w:bidi="fa-IR"/>
              </w:rPr>
              <w:t xml:space="preserve"> </w:t>
            </w:r>
            <w:r w:rsidR="00080FCD">
              <w:rPr>
                <w:rFonts w:cs="B Nazanin" w:hint="cs"/>
                <w:b/>
                <w:bCs/>
                <w:color w:val="FF0000"/>
                <w:sz w:val="28"/>
                <w:szCs w:val="28"/>
                <w:rtl/>
                <w:lang w:bidi="fa-IR"/>
              </w:rPr>
              <w:t>53</w:t>
            </w:r>
          </w:p>
        </w:tc>
      </w:tr>
      <w:tr w:rsidR="00E35A26" w:rsidRPr="000050F6" w:rsidTr="003E5DA0">
        <w:tc>
          <w:tcPr>
            <w:tcW w:w="9710" w:type="dxa"/>
            <w:gridSpan w:val="3"/>
            <w:tcBorders>
              <w:bottom w:val="single" w:sz="4" w:space="0" w:color="000000" w:themeColor="text1"/>
            </w:tcBorders>
            <w:shd w:val="clear" w:color="auto" w:fill="auto"/>
          </w:tcPr>
          <w:p w:rsidR="00E35A26" w:rsidRDefault="00E35A26" w:rsidP="004331BB">
            <w:pPr>
              <w:bidi/>
              <w:jc w:val="both"/>
              <w:rPr>
                <w:rFonts w:cs="B Nazanin"/>
                <w:b/>
                <w:bCs/>
                <w:sz w:val="26"/>
                <w:szCs w:val="26"/>
              </w:rPr>
            </w:pPr>
          </w:p>
          <w:p w:rsidR="00803A85" w:rsidRPr="00426180" w:rsidRDefault="00803A85" w:rsidP="00080FCD">
            <w:pPr>
              <w:bidi/>
              <w:jc w:val="both"/>
              <w:rPr>
                <w:rFonts w:cs="B Nazanin"/>
                <w:b/>
                <w:bCs/>
                <w:sz w:val="26"/>
                <w:szCs w:val="26"/>
                <w:u w:val="single"/>
                <w:rtl/>
              </w:rPr>
            </w:pPr>
            <w:r w:rsidRPr="00426180">
              <w:rPr>
                <w:rFonts w:cs="B Nazanin" w:hint="cs"/>
                <w:b/>
                <w:bCs/>
                <w:sz w:val="26"/>
                <w:szCs w:val="26"/>
                <w:u w:val="single"/>
                <w:rtl/>
              </w:rPr>
              <w:t xml:space="preserve">توضیحات فنی: </w:t>
            </w:r>
          </w:p>
          <w:p w:rsidR="00426180" w:rsidRPr="00426180" w:rsidRDefault="00426180" w:rsidP="00426180">
            <w:pPr>
              <w:bidi/>
              <w:jc w:val="both"/>
              <w:rPr>
                <w:rFonts w:cs="B Nazanin"/>
                <w:b/>
                <w:bCs/>
                <w:sz w:val="26"/>
                <w:szCs w:val="26"/>
                <w:rtl/>
              </w:rPr>
            </w:pPr>
            <w:r w:rsidRPr="00426180">
              <w:rPr>
                <w:rFonts w:cs="B Nazanin" w:hint="cs"/>
                <w:b/>
                <w:bCs/>
                <w:sz w:val="26"/>
                <w:szCs w:val="26"/>
                <w:rtl/>
              </w:rPr>
              <w:t xml:space="preserve">35- شکل زیر لوله قائم مشترک فاضلاب و هواکش برای جمع‌آوری فاضلاب کفشوهای 2 اینچی بالکن‌ها در یک ساختمان 8 طبقه در شهر سنندج را نشان می‌دهد. اندازه لوله </w:t>
            </w:r>
            <w:r w:rsidRPr="00426180">
              <w:rPr>
                <w:rFonts w:cs="B Nazanin"/>
                <w:b/>
                <w:bCs/>
                <w:sz w:val="26"/>
                <w:szCs w:val="26"/>
              </w:rPr>
              <w:t>a</w:t>
            </w:r>
            <w:r w:rsidRPr="00426180">
              <w:rPr>
                <w:rFonts w:cs="B Nazanin" w:hint="cs"/>
                <w:b/>
                <w:bCs/>
                <w:sz w:val="26"/>
                <w:szCs w:val="26"/>
                <w:rtl/>
              </w:rPr>
              <w:t xml:space="preserve"> چند اینچ باید باشد؟</w:t>
            </w:r>
          </w:p>
          <w:p w:rsidR="00426180" w:rsidRPr="00426180" w:rsidRDefault="00457A1A" w:rsidP="00426180">
            <w:pPr>
              <w:bidi/>
              <w:jc w:val="both"/>
              <w:rPr>
                <w:rFonts w:cs="B Nazanin"/>
                <w:sz w:val="26"/>
                <w:szCs w:val="26"/>
                <w:rtl/>
              </w:rPr>
            </w:pPr>
            <w:r w:rsidRPr="00426180">
              <w:rPr>
                <w:rFonts w:cs="B Nazanin"/>
                <w:noProof/>
                <w:color w:val="FF0000"/>
                <w:sz w:val="26"/>
                <w:szCs w:val="26"/>
                <w:rtl/>
              </w:rPr>
              <w:drawing>
                <wp:anchor distT="0" distB="0" distL="114300" distR="114300" simplePos="0" relativeHeight="251659264" behindDoc="0" locked="0" layoutInCell="1" allowOverlap="1" wp14:anchorId="25605744" wp14:editId="7C0080C0">
                  <wp:simplePos x="0" y="0"/>
                  <wp:positionH relativeFrom="column">
                    <wp:posOffset>357244</wp:posOffset>
                  </wp:positionH>
                  <wp:positionV relativeFrom="paragraph">
                    <wp:posOffset>6201</wp:posOffset>
                  </wp:positionV>
                  <wp:extent cx="1201270" cy="1796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2946" cy="1798921"/>
                          </a:xfrm>
                          <a:prstGeom prst="rect">
                            <a:avLst/>
                          </a:prstGeom>
                          <a:noFill/>
                          <a:ln>
                            <a:noFill/>
                          </a:ln>
                        </pic:spPr>
                      </pic:pic>
                    </a:graphicData>
                  </a:graphic>
                  <wp14:sizeRelH relativeFrom="page">
                    <wp14:pctWidth>0</wp14:pctWidth>
                  </wp14:sizeRelH>
                  <wp14:sizeRelV relativeFrom="page">
                    <wp14:pctHeight>0</wp14:pctHeight>
                  </wp14:sizeRelV>
                </wp:anchor>
              </w:drawing>
            </w:r>
            <w:r w:rsidR="00426180" w:rsidRPr="00426180">
              <w:rPr>
                <w:rFonts w:cs="B Nazanin" w:hint="cs"/>
                <w:sz w:val="26"/>
                <w:szCs w:val="26"/>
                <w:rtl/>
              </w:rPr>
              <w:t>1) 2</w:t>
            </w:r>
          </w:p>
          <w:p w:rsidR="00426180" w:rsidRPr="00426180" w:rsidRDefault="00426180" w:rsidP="00426180">
            <w:pPr>
              <w:bidi/>
              <w:jc w:val="both"/>
              <w:rPr>
                <w:rFonts w:cs="B Nazanin"/>
                <w:sz w:val="26"/>
                <w:szCs w:val="26"/>
                <w:rtl/>
              </w:rPr>
            </w:pPr>
            <w:r w:rsidRPr="00426180">
              <w:rPr>
                <w:rFonts w:cs="B Nazanin" w:hint="cs"/>
                <w:sz w:val="26"/>
                <w:szCs w:val="26"/>
                <w:rtl/>
              </w:rPr>
              <w:t>2) 3</w:t>
            </w:r>
          </w:p>
          <w:p w:rsidR="00426180" w:rsidRPr="00426180" w:rsidRDefault="00426180" w:rsidP="00426180">
            <w:pPr>
              <w:bidi/>
              <w:jc w:val="both"/>
              <w:rPr>
                <w:rFonts w:cs="B Nazanin"/>
                <w:sz w:val="26"/>
                <w:szCs w:val="26"/>
                <w:rtl/>
              </w:rPr>
            </w:pPr>
            <w:r w:rsidRPr="00426180">
              <w:rPr>
                <w:rFonts w:cs="B Nazanin" w:hint="cs"/>
                <w:sz w:val="26"/>
                <w:szCs w:val="26"/>
                <w:rtl/>
              </w:rPr>
              <w:t>3)</w:t>
            </w:r>
            <w:r w:rsidRPr="00426180">
              <w:rPr>
                <w:rFonts w:cs="B Nazanin"/>
                <w:position w:val="-24"/>
                <w:sz w:val="26"/>
                <w:szCs w:val="26"/>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31.75pt" o:ole="">
                  <v:imagedata r:id="rId5" o:title=""/>
                </v:shape>
                <o:OLEObject Type="Embed" ProgID="Equation.DSMT4" ShapeID="_x0000_i1025" DrawAspect="Content" ObjectID="_1664090784" r:id="rId6"/>
              </w:object>
            </w:r>
            <w:r w:rsidRPr="00426180">
              <w:rPr>
                <w:rFonts w:cs="B Nazanin"/>
                <w:sz w:val="26"/>
                <w:szCs w:val="26"/>
                <w:rtl/>
              </w:rPr>
              <w:t xml:space="preserve"> </w:t>
            </w:r>
          </w:p>
          <w:p w:rsidR="00426180" w:rsidRPr="00426180" w:rsidRDefault="00426180" w:rsidP="00426180">
            <w:pPr>
              <w:bidi/>
              <w:jc w:val="both"/>
              <w:rPr>
                <w:rFonts w:cs="B Nazanin"/>
                <w:sz w:val="26"/>
                <w:szCs w:val="26"/>
                <w:rtl/>
              </w:rPr>
            </w:pPr>
            <w:r w:rsidRPr="00426180">
              <w:rPr>
                <w:rFonts w:cs="B Nazanin" w:hint="cs"/>
                <w:sz w:val="26"/>
                <w:szCs w:val="26"/>
                <w:rtl/>
              </w:rPr>
              <w:t>4) 4</w:t>
            </w:r>
          </w:p>
          <w:p w:rsidR="00426180" w:rsidRPr="00426180" w:rsidRDefault="00426180" w:rsidP="00426180">
            <w:pPr>
              <w:bidi/>
              <w:jc w:val="both"/>
              <w:rPr>
                <w:rFonts w:cs="B Nazanin"/>
                <w:b/>
                <w:bCs/>
                <w:sz w:val="26"/>
                <w:szCs w:val="26"/>
                <w:u w:val="single"/>
                <w:rtl/>
              </w:rPr>
            </w:pPr>
          </w:p>
          <w:p w:rsidR="00426180" w:rsidRDefault="00426180" w:rsidP="00426180">
            <w:pPr>
              <w:bidi/>
              <w:jc w:val="both"/>
              <w:rPr>
                <w:rFonts w:cs="B Nazanin"/>
                <w:sz w:val="26"/>
                <w:szCs w:val="26"/>
                <w:rtl/>
              </w:rPr>
            </w:pPr>
            <w:bookmarkStart w:id="0" w:name="_GoBack"/>
            <w:bookmarkEnd w:id="0"/>
          </w:p>
          <w:p w:rsidR="00426180" w:rsidRPr="00426180" w:rsidRDefault="00426180" w:rsidP="00426180">
            <w:pPr>
              <w:bidi/>
              <w:jc w:val="both"/>
              <w:rPr>
                <w:rFonts w:cs="B Nazanin"/>
                <w:sz w:val="26"/>
                <w:szCs w:val="26"/>
                <w:rtl/>
              </w:rPr>
            </w:pPr>
          </w:p>
          <w:p w:rsidR="00426180" w:rsidRPr="00426180" w:rsidRDefault="00426180" w:rsidP="00426180">
            <w:pPr>
              <w:bidi/>
              <w:jc w:val="both"/>
              <w:rPr>
                <w:rFonts w:cs="B Nazanin"/>
                <w:b/>
                <w:bCs/>
                <w:color w:val="FF0000"/>
                <w:sz w:val="26"/>
                <w:szCs w:val="26"/>
              </w:rPr>
            </w:pPr>
            <w:r w:rsidRPr="00426180">
              <w:rPr>
                <w:rFonts w:cs="B Nazanin" w:hint="cs"/>
                <w:b/>
                <w:bCs/>
                <w:color w:val="FF0000"/>
                <w:sz w:val="26"/>
                <w:szCs w:val="26"/>
                <w:rtl/>
              </w:rPr>
              <w:t xml:space="preserve">جواب: </w:t>
            </w:r>
            <w:r w:rsidRPr="00426180">
              <w:rPr>
                <w:rFonts w:cs="B Nazanin"/>
                <w:b/>
                <w:bCs/>
                <w:color w:val="FF0000"/>
                <w:sz w:val="26"/>
                <w:szCs w:val="26"/>
                <w:rtl/>
              </w:rPr>
              <w:t xml:space="preserve">سوال ابهام دارد و </w:t>
            </w:r>
            <w:r w:rsidRPr="00426180">
              <w:rPr>
                <w:rFonts w:cs="B Nazanin" w:hint="cs"/>
                <w:b/>
                <w:bCs/>
                <w:color w:val="FF0000"/>
                <w:sz w:val="26"/>
                <w:szCs w:val="26"/>
                <w:rtl/>
              </w:rPr>
              <w:t xml:space="preserve">بايد </w:t>
            </w:r>
            <w:r w:rsidRPr="00426180">
              <w:rPr>
                <w:rFonts w:cs="B Nazanin"/>
                <w:b/>
                <w:bCs/>
                <w:color w:val="FF0000"/>
                <w:sz w:val="26"/>
                <w:szCs w:val="26"/>
                <w:rtl/>
              </w:rPr>
              <w:t xml:space="preserve">حذف گردد </w:t>
            </w:r>
            <w:r w:rsidR="00457A1A">
              <w:rPr>
                <w:rFonts w:cs="B Nazanin" w:hint="cs"/>
                <w:b/>
                <w:bCs/>
                <w:color w:val="FF0000"/>
                <w:sz w:val="26"/>
                <w:szCs w:val="26"/>
                <w:rtl/>
              </w:rPr>
              <w:t>(در هيچ جايي به سردسير بودن سنندج اشاره نشده است)</w:t>
            </w:r>
          </w:p>
          <w:p w:rsidR="00426180" w:rsidRPr="00426180" w:rsidRDefault="00426180" w:rsidP="00426180">
            <w:pPr>
              <w:bidi/>
              <w:jc w:val="both"/>
              <w:rPr>
                <w:rFonts w:cs="B Nazanin"/>
                <w:b/>
                <w:bCs/>
                <w:color w:val="FF0000"/>
                <w:sz w:val="26"/>
                <w:szCs w:val="26"/>
              </w:rPr>
            </w:pPr>
            <w:r w:rsidRPr="00426180">
              <w:rPr>
                <w:rFonts w:cs="B Nazanin" w:hint="eastAsia"/>
                <w:b/>
                <w:bCs/>
                <w:color w:val="FF0000"/>
                <w:sz w:val="26"/>
                <w:szCs w:val="26"/>
                <w:rtl/>
              </w:rPr>
              <w:t>مجموع</w:t>
            </w:r>
            <w:r w:rsidRPr="00426180">
              <w:rPr>
                <w:rFonts w:cs="B Nazanin"/>
                <w:b/>
                <w:bCs/>
                <w:color w:val="FF0000"/>
                <w:sz w:val="26"/>
                <w:szCs w:val="26"/>
                <w:rtl/>
              </w:rPr>
              <w:t xml:space="preserve"> </w:t>
            </w:r>
            <w:r w:rsidRPr="00426180">
              <w:rPr>
                <w:rFonts w:cs="B Nazanin"/>
                <w:b/>
                <w:bCs/>
                <w:color w:val="FF0000"/>
                <w:sz w:val="26"/>
                <w:szCs w:val="26"/>
              </w:rPr>
              <w:t>DFU</w:t>
            </w:r>
            <w:r w:rsidRPr="00426180">
              <w:rPr>
                <w:rFonts w:cs="B Nazanin"/>
                <w:b/>
                <w:bCs/>
                <w:color w:val="FF0000"/>
                <w:sz w:val="26"/>
                <w:szCs w:val="26"/>
                <w:rtl/>
              </w:rPr>
              <w:t xml:space="preserve"> برا</w:t>
            </w:r>
            <w:r w:rsidRPr="00426180">
              <w:rPr>
                <w:rFonts w:cs="B Nazanin" w:hint="cs"/>
                <w:b/>
                <w:bCs/>
                <w:color w:val="FF0000"/>
                <w:sz w:val="26"/>
                <w:szCs w:val="26"/>
                <w:rtl/>
              </w:rPr>
              <w:t>ی</w:t>
            </w:r>
            <w:r w:rsidRPr="00426180">
              <w:rPr>
                <w:rFonts w:cs="B Nazanin"/>
                <w:b/>
                <w:bCs/>
                <w:color w:val="FF0000"/>
                <w:sz w:val="26"/>
                <w:szCs w:val="26"/>
                <w:rtl/>
              </w:rPr>
              <w:t xml:space="preserve"> </w:t>
            </w:r>
            <w:r w:rsidRPr="00426180">
              <w:rPr>
                <w:rFonts w:cs="B Nazanin"/>
                <w:b/>
                <w:bCs/>
                <w:color w:val="FF0000"/>
                <w:sz w:val="26"/>
                <w:szCs w:val="26"/>
                <w:rtl/>
                <w:lang w:bidi="fa-IR"/>
              </w:rPr>
              <w:t>۸</w:t>
            </w:r>
            <w:r w:rsidRPr="00426180">
              <w:rPr>
                <w:rFonts w:cs="B Nazanin"/>
                <w:b/>
                <w:bCs/>
                <w:color w:val="FF0000"/>
                <w:sz w:val="26"/>
                <w:szCs w:val="26"/>
                <w:rtl/>
              </w:rPr>
              <w:t xml:space="preserve"> کفشو</w:t>
            </w:r>
            <w:r w:rsidRPr="00426180">
              <w:rPr>
                <w:rFonts w:cs="B Nazanin" w:hint="cs"/>
                <w:b/>
                <w:bCs/>
                <w:color w:val="FF0000"/>
                <w:sz w:val="26"/>
                <w:szCs w:val="26"/>
                <w:rtl/>
              </w:rPr>
              <w:t>ی</w:t>
            </w:r>
            <w:r w:rsidRPr="00426180">
              <w:rPr>
                <w:rFonts w:cs="B Nazanin"/>
                <w:b/>
                <w:bCs/>
                <w:color w:val="FF0000"/>
                <w:sz w:val="26"/>
                <w:szCs w:val="26"/>
                <w:rtl/>
              </w:rPr>
              <w:t xml:space="preserve"> بر اساس جدول پ-</w:t>
            </w:r>
            <w:r w:rsidRPr="00426180">
              <w:rPr>
                <w:rFonts w:cs="B Nazanin"/>
                <w:b/>
                <w:bCs/>
                <w:color w:val="FF0000"/>
                <w:sz w:val="26"/>
                <w:szCs w:val="26"/>
                <w:rtl/>
                <w:lang w:bidi="fa-IR"/>
              </w:rPr>
              <w:t>۳-۲-۲</w:t>
            </w:r>
            <w:r w:rsidRPr="00426180">
              <w:rPr>
                <w:rFonts w:cs="B Nazanin"/>
                <w:b/>
                <w:bCs/>
                <w:color w:val="FF0000"/>
                <w:sz w:val="26"/>
                <w:szCs w:val="26"/>
                <w:rtl/>
              </w:rPr>
              <w:t xml:space="preserve"> صفحه </w:t>
            </w:r>
            <w:r w:rsidRPr="00426180">
              <w:rPr>
                <w:rFonts w:cs="B Nazanin" w:hint="cs"/>
                <w:b/>
                <w:bCs/>
                <w:color w:val="FF0000"/>
                <w:sz w:val="26"/>
                <w:szCs w:val="26"/>
                <w:rtl/>
                <w:lang w:bidi="fa-IR"/>
              </w:rPr>
              <w:t>169</w:t>
            </w:r>
            <w:r w:rsidRPr="00426180">
              <w:rPr>
                <w:rFonts w:cs="B Nazanin"/>
                <w:b/>
                <w:bCs/>
                <w:color w:val="FF0000"/>
                <w:sz w:val="26"/>
                <w:szCs w:val="26"/>
                <w:rtl/>
              </w:rPr>
              <w:t xml:space="preserve"> مبحث </w:t>
            </w:r>
            <w:r w:rsidRPr="00426180">
              <w:rPr>
                <w:rFonts w:cs="B Nazanin"/>
                <w:b/>
                <w:bCs/>
                <w:color w:val="FF0000"/>
                <w:sz w:val="26"/>
                <w:szCs w:val="26"/>
                <w:rtl/>
                <w:lang w:bidi="fa-IR"/>
              </w:rPr>
              <w:t>۱۶</w:t>
            </w:r>
            <w:r w:rsidRPr="00426180">
              <w:rPr>
                <w:rFonts w:cs="B Nazanin"/>
                <w:b/>
                <w:bCs/>
                <w:color w:val="FF0000"/>
                <w:sz w:val="26"/>
                <w:szCs w:val="26"/>
                <w:rtl/>
              </w:rPr>
              <w:t xml:space="preserve"> برابر خواهد شد با </w:t>
            </w:r>
            <w:r w:rsidRPr="00426180">
              <w:rPr>
                <w:rFonts w:cs="B Nazanin"/>
                <w:b/>
                <w:bCs/>
                <w:color w:val="FF0000"/>
                <w:sz w:val="26"/>
                <w:szCs w:val="26"/>
                <w:rtl/>
                <w:lang w:bidi="fa-IR"/>
              </w:rPr>
              <w:t>۱۶.</w:t>
            </w:r>
          </w:p>
          <w:p w:rsidR="00426180" w:rsidRPr="00426180" w:rsidRDefault="00426180" w:rsidP="00426180">
            <w:pPr>
              <w:bidi/>
              <w:jc w:val="both"/>
              <w:rPr>
                <w:rFonts w:cs="B Nazanin"/>
                <w:b/>
                <w:bCs/>
                <w:color w:val="FF0000"/>
                <w:sz w:val="26"/>
                <w:szCs w:val="26"/>
              </w:rPr>
            </w:pPr>
            <w:r w:rsidRPr="00426180">
              <w:rPr>
                <w:rFonts w:cs="B Nazanin" w:hint="eastAsia"/>
                <w:b/>
                <w:bCs/>
                <w:color w:val="FF0000"/>
                <w:sz w:val="26"/>
                <w:szCs w:val="26"/>
                <w:rtl/>
              </w:rPr>
              <w:t>بر</w:t>
            </w:r>
            <w:r w:rsidRPr="00426180">
              <w:rPr>
                <w:rFonts w:cs="B Nazanin"/>
                <w:b/>
                <w:bCs/>
                <w:color w:val="FF0000"/>
                <w:sz w:val="26"/>
                <w:szCs w:val="26"/>
                <w:rtl/>
              </w:rPr>
              <w:t xml:space="preserve"> اساس متن سوال و بند </w:t>
            </w:r>
            <w:r w:rsidRPr="00426180">
              <w:rPr>
                <w:rFonts w:cs="B Nazanin"/>
                <w:b/>
                <w:bCs/>
                <w:color w:val="FF0000"/>
                <w:sz w:val="26"/>
                <w:szCs w:val="26"/>
                <w:rtl/>
                <w:lang w:bidi="fa-IR"/>
              </w:rPr>
              <w:t>۱۶-۵-۲-۸</w:t>
            </w:r>
            <w:r w:rsidRPr="00426180">
              <w:rPr>
                <w:rFonts w:cs="B Nazanin"/>
                <w:b/>
                <w:bCs/>
                <w:color w:val="FF0000"/>
                <w:sz w:val="26"/>
                <w:szCs w:val="26"/>
                <w:rtl/>
              </w:rPr>
              <w:t xml:space="preserve"> صفحه </w:t>
            </w:r>
            <w:r w:rsidRPr="00426180">
              <w:rPr>
                <w:rFonts w:cs="B Nazanin"/>
                <w:b/>
                <w:bCs/>
                <w:color w:val="FF0000"/>
                <w:sz w:val="26"/>
                <w:szCs w:val="26"/>
                <w:rtl/>
                <w:lang w:bidi="fa-IR"/>
              </w:rPr>
              <w:t>۱۱۴</w:t>
            </w:r>
            <w:r w:rsidRPr="00426180">
              <w:rPr>
                <w:rFonts w:cs="B Nazanin"/>
                <w:b/>
                <w:bCs/>
                <w:color w:val="FF0000"/>
                <w:sz w:val="26"/>
                <w:szCs w:val="26"/>
                <w:rtl/>
              </w:rPr>
              <w:t xml:space="preserve"> مبحث </w:t>
            </w:r>
            <w:r w:rsidRPr="00426180">
              <w:rPr>
                <w:rFonts w:cs="B Nazanin"/>
                <w:b/>
                <w:bCs/>
                <w:color w:val="FF0000"/>
                <w:sz w:val="26"/>
                <w:szCs w:val="26"/>
                <w:rtl/>
                <w:lang w:bidi="fa-IR"/>
              </w:rPr>
              <w:t>۱۶</w:t>
            </w:r>
            <w:r w:rsidRPr="00426180">
              <w:rPr>
                <w:rFonts w:cs="B Nazanin"/>
                <w:b/>
                <w:bCs/>
                <w:color w:val="FF0000"/>
                <w:sz w:val="26"/>
                <w:szCs w:val="26"/>
                <w:rtl/>
              </w:rPr>
              <w:t>، نحوه لوله کش</w:t>
            </w:r>
            <w:r w:rsidRPr="00426180">
              <w:rPr>
                <w:rFonts w:cs="B Nazanin" w:hint="cs"/>
                <w:b/>
                <w:bCs/>
                <w:color w:val="FF0000"/>
                <w:sz w:val="26"/>
                <w:szCs w:val="26"/>
                <w:rtl/>
              </w:rPr>
              <w:t>ی</w:t>
            </w:r>
            <w:r w:rsidRPr="00426180">
              <w:rPr>
                <w:rFonts w:cs="B Nazanin"/>
                <w:b/>
                <w:bCs/>
                <w:color w:val="FF0000"/>
                <w:sz w:val="26"/>
                <w:szCs w:val="26"/>
                <w:rtl/>
              </w:rPr>
              <w:t xml:space="preserve"> را لوله قائم مشترک فاضلاب و هواکش معرف</w:t>
            </w:r>
            <w:r w:rsidRPr="00426180">
              <w:rPr>
                <w:rFonts w:cs="B Nazanin" w:hint="cs"/>
                <w:b/>
                <w:bCs/>
                <w:color w:val="FF0000"/>
                <w:sz w:val="26"/>
                <w:szCs w:val="26"/>
                <w:rtl/>
              </w:rPr>
              <w:t>ی</w:t>
            </w:r>
            <w:r w:rsidRPr="00426180">
              <w:rPr>
                <w:rFonts w:cs="B Nazanin"/>
                <w:b/>
                <w:bCs/>
                <w:color w:val="FF0000"/>
                <w:sz w:val="26"/>
                <w:szCs w:val="26"/>
                <w:rtl/>
              </w:rPr>
              <w:t xml:space="preserve"> نموده است که بر اساس مجموع </w:t>
            </w:r>
            <w:r w:rsidRPr="00426180">
              <w:rPr>
                <w:rFonts w:cs="B Nazanin"/>
                <w:b/>
                <w:bCs/>
                <w:color w:val="FF0000"/>
                <w:sz w:val="26"/>
                <w:szCs w:val="26"/>
              </w:rPr>
              <w:t>DFU=16</w:t>
            </w:r>
            <w:r w:rsidRPr="00426180">
              <w:rPr>
                <w:rFonts w:cs="B Nazanin"/>
                <w:b/>
                <w:bCs/>
                <w:color w:val="FF0000"/>
                <w:sz w:val="26"/>
                <w:szCs w:val="26"/>
                <w:rtl/>
              </w:rPr>
              <w:t xml:space="preserve"> و جدول </w:t>
            </w:r>
            <w:r w:rsidRPr="00426180">
              <w:rPr>
                <w:rFonts w:cs="B Nazanin"/>
                <w:b/>
                <w:bCs/>
                <w:color w:val="FF0000"/>
                <w:sz w:val="26"/>
                <w:szCs w:val="26"/>
                <w:rtl/>
                <w:lang w:bidi="fa-IR"/>
              </w:rPr>
              <w:t>۱۶-۵-۲-۸ “</w:t>
            </w:r>
            <w:r w:rsidRPr="00426180">
              <w:rPr>
                <w:rFonts w:cs="B Nazanin"/>
                <w:b/>
                <w:bCs/>
                <w:color w:val="FF0000"/>
                <w:sz w:val="26"/>
                <w:szCs w:val="26"/>
                <w:rtl/>
              </w:rPr>
              <w:t>ت” به سا</w:t>
            </w:r>
            <w:r w:rsidRPr="00426180">
              <w:rPr>
                <w:rFonts w:cs="B Nazanin" w:hint="cs"/>
                <w:b/>
                <w:bCs/>
                <w:color w:val="FF0000"/>
                <w:sz w:val="26"/>
                <w:szCs w:val="26"/>
                <w:rtl/>
              </w:rPr>
              <w:t>ی</w:t>
            </w:r>
            <w:r w:rsidRPr="00426180">
              <w:rPr>
                <w:rFonts w:cs="B Nazanin" w:hint="eastAsia"/>
                <w:b/>
                <w:bCs/>
                <w:color w:val="FF0000"/>
                <w:sz w:val="26"/>
                <w:szCs w:val="26"/>
                <w:rtl/>
              </w:rPr>
              <w:t>ز</w:t>
            </w:r>
            <w:r w:rsidRPr="00426180">
              <w:rPr>
                <w:rFonts w:cs="B Nazanin"/>
                <w:b/>
                <w:bCs/>
                <w:color w:val="FF0000"/>
                <w:sz w:val="26"/>
                <w:szCs w:val="26"/>
                <w:rtl/>
              </w:rPr>
              <w:t xml:space="preserve"> </w:t>
            </w:r>
            <w:r w:rsidRPr="00426180">
              <w:rPr>
                <w:rFonts w:cs="B Nazanin"/>
                <w:b/>
                <w:bCs/>
                <w:color w:val="FF0000"/>
                <w:sz w:val="26"/>
                <w:szCs w:val="26"/>
                <w:rtl/>
                <w:lang w:bidi="fa-IR"/>
              </w:rPr>
              <w:t>۳</w:t>
            </w:r>
            <w:r w:rsidRPr="00426180">
              <w:rPr>
                <w:rFonts w:cs="B Nazanin"/>
                <w:b/>
                <w:bCs/>
                <w:color w:val="FF0000"/>
                <w:sz w:val="26"/>
                <w:szCs w:val="26"/>
                <w:rtl/>
              </w:rPr>
              <w:t xml:space="preserve"> ا</w:t>
            </w:r>
            <w:r w:rsidRPr="00426180">
              <w:rPr>
                <w:rFonts w:cs="B Nazanin" w:hint="cs"/>
                <w:b/>
                <w:bCs/>
                <w:color w:val="FF0000"/>
                <w:sz w:val="26"/>
                <w:szCs w:val="26"/>
                <w:rtl/>
              </w:rPr>
              <w:t>ی</w:t>
            </w:r>
            <w:r w:rsidRPr="00426180">
              <w:rPr>
                <w:rFonts w:cs="B Nazanin" w:hint="eastAsia"/>
                <w:b/>
                <w:bCs/>
                <w:color w:val="FF0000"/>
                <w:sz w:val="26"/>
                <w:szCs w:val="26"/>
                <w:rtl/>
              </w:rPr>
              <w:t>نچ</w:t>
            </w:r>
            <w:r w:rsidRPr="00426180">
              <w:rPr>
                <w:rFonts w:cs="B Nazanin"/>
                <w:b/>
                <w:bCs/>
                <w:color w:val="FF0000"/>
                <w:sz w:val="26"/>
                <w:szCs w:val="26"/>
                <w:rtl/>
              </w:rPr>
              <w:t xml:space="preserve"> م</w:t>
            </w:r>
            <w:r w:rsidRPr="00426180">
              <w:rPr>
                <w:rFonts w:cs="B Nazanin" w:hint="cs"/>
                <w:b/>
                <w:bCs/>
                <w:color w:val="FF0000"/>
                <w:sz w:val="26"/>
                <w:szCs w:val="26"/>
                <w:rtl/>
              </w:rPr>
              <w:t>ی</w:t>
            </w:r>
            <w:r w:rsidRPr="00426180">
              <w:rPr>
                <w:rFonts w:cs="B Nazanin"/>
                <w:b/>
                <w:bCs/>
                <w:color w:val="FF0000"/>
                <w:sz w:val="26"/>
                <w:szCs w:val="26"/>
                <w:rtl/>
              </w:rPr>
              <w:t xml:space="preserve"> رس</w:t>
            </w:r>
            <w:r w:rsidRPr="00426180">
              <w:rPr>
                <w:rFonts w:cs="B Nazanin" w:hint="cs"/>
                <w:b/>
                <w:bCs/>
                <w:color w:val="FF0000"/>
                <w:sz w:val="26"/>
                <w:szCs w:val="26"/>
                <w:rtl/>
              </w:rPr>
              <w:t>ی</w:t>
            </w:r>
            <w:r w:rsidRPr="00426180">
              <w:rPr>
                <w:rFonts w:cs="B Nazanin" w:hint="eastAsia"/>
                <w:b/>
                <w:bCs/>
                <w:color w:val="FF0000"/>
                <w:sz w:val="26"/>
                <w:szCs w:val="26"/>
                <w:rtl/>
              </w:rPr>
              <w:t>م</w:t>
            </w:r>
            <w:r w:rsidRPr="00426180">
              <w:rPr>
                <w:rFonts w:cs="B Nazanin"/>
                <w:b/>
                <w:bCs/>
                <w:color w:val="FF0000"/>
                <w:sz w:val="26"/>
                <w:szCs w:val="26"/>
                <w:rtl/>
              </w:rPr>
              <w:t>.</w:t>
            </w:r>
          </w:p>
          <w:p w:rsidR="00426180" w:rsidRDefault="00426180" w:rsidP="00426180">
            <w:pPr>
              <w:bidi/>
              <w:jc w:val="both"/>
              <w:rPr>
                <w:rFonts w:cs="B Nazanin"/>
                <w:b/>
                <w:bCs/>
                <w:color w:val="FF0000"/>
                <w:sz w:val="26"/>
                <w:szCs w:val="26"/>
                <w:rtl/>
              </w:rPr>
            </w:pPr>
            <w:r w:rsidRPr="00426180">
              <w:rPr>
                <w:rFonts w:cs="B Nazanin" w:hint="eastAsia"/>
                <w:b/>
                <w:bCs/>
                <w:color w:val="FF0000"/>
                <w:sz w:val="26"/>
                <w:szCs w:val="26"/>
                <w:rtl/>
              </w:rPr>
              <w:t>و</w:t>
            </w:r>
            <w:r w:rsidRPr="00426180">
              <w:rPr>
                <w:rFonts w:cs="B Nazanin"/>
                <w:b/>
                <w:bCs/>
                <w:color w:val="FF0000"/>
                <w:sz w:val="26"/>
                <w:szCs w:val="26"/>
                <w:rtl/>
              </w:rPr>
              <w:t xml:space="preserve"> اگر بحث سنندج و بررس</w:t>
            </w:r>
            <w:r w:rsidRPr="00426180">
              <w:rPr>
                <w:rFonts w:cs="B Nazanin" w:hint="cs"/>
                <w:b/>
                <w:bCs/>
                <w:color w:val="FF0000"/>
                <w:sz w:val="26"/>
                <w:szCs w:val="26"/>
                <w:rtl/>
              </w:rPr>
              <w:t>ی</w:t>
            </w:r>
            <w:r w:rsidRPr="00426180">
              <w:rPr>
                <w:rFonts w:cs="B Nazanin"/>
                <w:b/>
                <w:bCs/>
                <w:color w:val="FF0000"/>
                <w:sz w:val="26"/>
                <w:szCs w:val="26"/>
                <w:rtl/>
              </w:rPr>
              <w:t xml:space="preserve"> مناطق سردس</w:t>
            </w:r>
            <w:r w:rsidRPr="00426180">
              <w:rPr>
                <w:rFonts w:cs="B Nazanin" w:hint="cs"/>
                <w:b/>
                <w:bCs/>
                <w:color w:val="FF0000"/>
                <w:sz w:val="26"/>
                <w:szCs w:val="26"/>
                <w:rtl/>
              </w:rPr>
              <w:t>ی</w:t>
            </w:r>
            <w:r w:rsidRPr="00426180">
              <w:rPr>
                <w:rFonts w:cs="B Nazanin" w:hint="eastAsia"/>
                <w:b/>
                <w:bCs/>
                <w:color w:val="FF0000"/>
                <w:sz w:val="26"/>
                <w:szCs w:val="26"/>
                <w:rtl/>
              </w:rPr>
              <w:t>ر</w:t>
            </w:r>
            <w:r w:rsidRPr="00426180">
              <w:rPr>
                <w:rFonts w:cs="B Nazanin"/>
                <w:b/>
                <w:bCs/>
                <w:color w:val="FF0000"/>
                <w:sz w:val="26"/>
                <w:szCs w:val="26"/>
                <w:rtl/>
              </w:rPr>
              <w:t xml:space="preserve"> بر اساس بند </w:t>
            </w:r>
            <w:r w:rsidRPr="00426180">
              <w:rPr>
                <w:rFonts w:cs="B Nazanin"/>
                <w:b/>
                <w:bCs/>
                <w:color w:val="FF0000"/>
                <w:sz w:val="26"/>
                <w:szCs w:val="26"/>
                <w:rtl/>
                <w:lang w:bidi="fa-IR"/>
              </w:rPr>
              <w:t>۱۶-۵-۲-۴</w:t>
            </w:r>
            <w:r w:rsidRPr="00426180">
              <w:rPr>
                <w:rFonts w:cs="B Nazanin"/>
                <w:b/>
                <w:bCs/>
                <w:color w:val="FF0000"/>
                <w:sz w:val="26"/>
                <w:szCs w:val="26"/>
                <w:rtl/>
              </w:rPr>
              <w:t xml:space="preserve"> قسمت الف-</w:t>
            </w:r>
            <w:r w:rsidRPr="00426180">
              <w:rPr>
                <w:rFonts w:cs="B Nazanin"/>
                <w:b/>
                <w:bCs/>
                <w:color w:val="FF0000"/>
                <w:sz w:val="26"/>
                <w:szCs w:val="26"/>
                <w:rtl/>
                <w:lang w:bidi="fa-IR"/>
              </w:rPr>
              <w:t>۲</w:t>
            </w:r>
            <w:r w:rsidRPr="00426180">
              <w:rPr>
                <w:rFonts w:cs="B Nazanin"/>
                <w:b/>
                <w:bCs/>
                <w:color w:val="FF0000"/>
                <w:sz w:val="26"/>
                <w:szCs w:val="26"/>
                <w:rtl/>
              </w:rPr>
              <w:t xml:space="preserve"> صفحه </w:t>
            </w:r>
            <w:r w:rsidRPr="00426180">
              <w:rPr>
                <w:rFonts w:cs="B Nazanin"/>
                <w:b/>
                <w:bCs/>
                <w:color w:val="FF0000"/>
                <w:sz w:val="26"/>
                <w:szCs w:val="26"/>
                <w:rtl/>
                <w:lang w:bidi="fa-IR"/>
              </w:rPr>
              <w:t>۱۰۹</w:t>
            </w:r>
            <w:r w:rsidRPr="00426180">
              <w:rPr>
                <w:rFonts w:cs="B Nazanin"/>
                <w:b/>
                <w:bCs/>
                <w:color w:val="FF0000"/>
                <w:sz w:val="26"/>
                <w:szCs w:val="26"/>
                <w:rtl/>
              </w:rPr>
              <w:t xml:space="preserve"> مبحث </w:t>
            </w:r>
            <w:r w:rsidRPr="00426180">
              <w:rPr>
                <w:rFonts w:cs="B Nazanin"/>
                <w:b/>
                <w:bCs/>
                <w:color w:val="FF0000"/>
                <w:sz w:val="26"/>
                <w:szCs w:val="26"/>
                <w:rtl/>
                <w:lang w:bidi="fa-IR"/>
              </w:rPr>
              <w:t>۱۶</w:t>
            </w:r>
            <w:r w:rsidRPr="00426180">
              <w:rPr>
                <w:rFonts w:cs="B Nazanin"/>
                <w:b/>
                <w:bCs/>
                <w:color w:val="FF0000"/>
                <w:sz w:val="26"/>
                <w:szCs w:val="26"/>
                <w:rtl/>
              </w:rPr>
              <w:t xml:space="preserve"> و تاث</w:t>
            </w:r>
            <w:r w:rsidRPr="00426180">
              <w:rPr>
                <w:rFonts w:cs="B Nazanin" w:hint="cs"/>
                <w:b/>
                <w:bCs/>
                <w:color w:val="FF0000"/>
                <w:sz w:val="26"/>
                <w:szCs w:val="26"/>
                <w:rtl/>
              </w:rPr>
              <w:t>ی</w:t>
            </w:r>
            <w:r w:rsidRPr="00426180">
              <w:rPr>
                <w:rFonts w:cs="B Nazanin" w:hint="eastAsia"/>
                <w:b/>
                <w:bCs/>
                <w:color w:val="FF0000"/>
                <w:sz w:val="26"/>
                <w:szCs w:val="26"/>
                <w:rtl/>
              </w:rPr>
              <w:t>ر</w:t>
            </w:r>
            <w:r w:rsidRPr="00426180">
              <w:rPr>
                <w:rFonts w:cs="B Nazanin"/>
                <w:b/>
                <w:bCs/>
                <w:color w:val="FF0000"/>
                <w:sz w:val="26"/>
                <w:szCs w:val="26"/>
                <w:rtl/>
              </w:rPr>
              <w:t xml:space="preserve"> آن بر سا</w:t>
            </w:r>
            <w:r w:rsidRPr="00426180">
              <w:rPr>
                <w:rFonts w:cs="B Nazanin" w:hint="cs"/>
                <w:b/>
                <w:bCs/>
                <w:color w:val="FF0000"/>
                <w:sz w:val="26"/>
                <w:szCs w:val="26"/>
                <w:rtl/>
              </w:rPr>
              <w:t>ی</w:t>
            </w:r>
            <w:r w:rsidRPr="00426180">
              <w:rPr>
                <w:rFonts w:cs="B Nazanin" w:hint="eastAsia"/>
                <w:b/>
                <w:bCs/>
                <w:color w:val="FF0000"/>
                <w:sz w:val="26"/>
                <w:szCs w:val="26"/>
                <w:rtl/>
              </w:rPr>
              <w:t>ز</w:t>
            </w:r>
            <w:r w:rsidRPr="00426180">
              <w:rPr>
                <w:rFonts w:cs="B Nazanin" w:hint="cs"/>
                <w:b/>
                <w:bCs/>
                <w:color w:val="FF0000"/>
                <w:sz w:val="26"/>
                <w:szCs w:val="26"/>
                <w:rtl/>
              </w:rPr>
              <w:t>ی</w:t>
            </w:r>
            <w:r w:rsidRPr="00426180">
              <w:rPr>
                <w:rFonts w:cs="B Nazanin" w:hint="eastAsia"/>
                <w:b/>
                <w:bCs/>
                <w:color w:val="FF0000"/>
                <w:sz w:val="26"/>
                <w:szCs w:val="26"/>
                <w:rtl/>
              </w:rPr>
              <w:t>نگ</w:t>
            </w:r>
            <w:r w:rsidRPr="00426180">
              <w:rPr>
                <w:rFonts w:cs="B Nazanin"/>
                <w:b/>
                <w:bCs/>
                <w:color w:val="FF0000"/>
                <w:sz w:val="26"/>
                <w:szCs w:val="26"/>
                <w:rtl/>
              </w:rPr>
              <w:t xml:space="preserve"> لوله هواکش مطرح باشد که سا</w:t>
            </w:r>
            <w:r w:rsidRPr="00426180">
              <w:rPr>
                <w:rFonts w:cs="B Nazanin" w:hint="cs"/>
                <w:b/>
                <w:bCs/>
                <w:color w:val="FF0000"/>
                <w:sz w:val="26"/>
                <w:szCs w:val="26"/>
                <w:rtl/>
              </w:rPr>
              <w:t>ی</w:t>
            </w:r>
            <w:r w:rsidRPr="00426180">
              <w:rPr>
                <w:rFonts w:cs="B Nazanin" w:hint="eastAsia"/>
                <w:b/>
                <w:bCs/>
                <w:color w:val="FF0000"/>
                <w:sz w:val="26"/>
                <w:szCs w:val="26"/>
                <w:rtl/>
              </w:rPr>
              <w:t>ز</w:t>
            </w:r>
            <w:r w:rsidRPr="00426180">
              <w:rPr>
                <w:rFonts w:cs="B Nazanin"/>
                <w:b/>
                <w:bCs/>
                <w:color w:val="FF0000"/>
                <w:sz w:val="26"/>
                <w:szCs w:val="26"/>
                <w:rtl/>
              </w:rPr>
              <w:t xml:space="preserve"> را بخواه</w:t>
            </w:r>
            <w:r w:rsidRPr="00426180">
              <w:rPr>
                <w:rFonts w:cs="B Nazanin" w:hint="cs"/>
                <w:b/>
                <w:bCs/>
                <w:color w:val="FF0000"/>
                <w:sz w:val="26"/>
                <w:szCs w:val="26"/>
                <w:rtl/>
              </w:rPr>
              <w:t>ی</w:t>
            </w:r>
            <w:r w:rsidRPr="00426180">
              <w:rPr>
                <w:rFonts w:cs="B Nazanin" w:hint="eastAsia"/>
                <w:b/>
                <w:bCs/>
                <w:color w:val="FF0000"/>
                <w:sz w:val="26"/>
                <w:szCs w:val="26"/>
                <w:rtl/>
              </w:rPr>
              <w:t>م</w:t>
            </w:r>
            <w:r w:rsidRPr="00426180">
              <w:rPr>
                <w:rFonts w:cs="B Nazanin"/>
                <w:b/>
                <w:bCs/>
                <w:color w:val="FF0000"/>
                <w:sz w:val="26"/>
                <w:szCs w:val="26"/>
                <w:rtl/>
              </w:rPr>
              <w:t xml:space="preserve"> حداقل </w:t>
            </w:r>
            <w:r w:rsidRPr="00426180">
              <w:rPr>
                <w:rFonts w:cs="B Nazanin"/>
                <w:b/>
                <w:bCs/>
                <w:color w:val="FF0000"/>
                <w:sz w:val="26"/>
                <w:szCs w:val="26"/>
                <w:rtl/>
                <w:lang w:bidi="fa-IR"/>
              </w:rPr>
              <w:t>۴</w:t>
            </w:r>
            <w:r w:rsidRPr="00426180">
              <w:rPr>
                <w:rFonts w:cs="B Nazanin"/>
                <w:b/>
                <w:bCs/>
                <w:color w:val="FF0000"/>
                <w:sz w:val="26"/>
                <w:szCs w:val="26"/>
                <w:rtl/>
              </w:rPr>
              <w:t xml:space="preserve"> ا</w:t>
            </w:r>
            <w:r w:rsidRPr="00426180">
              <w:rPr>
                <w:rFonts w:cs="B Nazanin" w:hint="cs"/>
                <w:b/>
                <w:bCs/>
                <w:color w:val="FF0000"/>
                <w:sz w:val="26"/>
                <w:szCs w:val="26"/>
                <w:rtl/>
              </w:rPr>
              <w:t>ی</w:t>
            </w:r>
            <w:r w:rsidRPr="00426180">
              <w:rPr>
                <w:rFonts w:cs="B Nazanin" w:hint="eastAsia"/>
                <w:b/>
                <w:bCs/>
                <w:color w:val="FF0000"/>
                <w:sz w:val="26"/>
                <w:szCs w:val="26"/>
                <w:rtl/>
              </w:rPr>
              <w:t>نچ</w:t>
            </w:r>
            <w:r w:rsidRPr="00426180">
              <w:rPr>
                <w:rFonts w:cs="B Nazanin"/>
                <w:b/>
                <w:bCs/>
                <w:color w:val="FF0000"/>
                <w:sz w:val="26"/>
                <w:szCs w:val="26"/>
                <w:rtl/>
              </w:rPr>
              <w:t xml:space="preserve"> در نظر بگ</w:t>
            </w:r>
            <w:r w:rsidRPr="00426180">
              <w:rPr>
                <w:rFonts w:cs="B Nazanin" w:hint="cs"/>
                <w:b/>
                <w:bCs/>
                <w:color w:val="FF0000"/>
                <w:sz w:val="26"/>
                <w:szCs w:val="26"/>
                <w:rtl/>
              </w:rPr>
              <w:t>ی</w:t>
            </w:r>
            <w:r w:rsidRPr="00426180">
              <w:rPr>
                <w:rFonts w:cs="B Nazanin" w:hint="eastAsia"/>
                <w:b/>
                <w:bCs/>
                <w:color w:val="FF0000"/>
                <w:sz w:val="26"/>
                <w:szCs w:val="26"/>
                <w:rtl/>
              </w:rPr>
              <w:t>ر</w:t>
            </w:r>
            <w:r w:rsidRPr="00426180">
              <w:rPr>
                <w:rFonts w:cs="B Nazanin" w:hint="cs"/>
                <w:b/>
                <w:bCs/>
                <w:color w:val="FF0000"/>
                <w:sz w:val="26"/>
                <w:szCs w:val="26"/>
                <w:rtl/>
              </w:rPr>
              <w:t>ی</w:t>
            </w:r>
            <w:r w:rsidRPr="00426180">
              <w:rPr>
                <w:rFonts w:cs="B Nazanin" w:hint="eastAsia"/>
                <w:b/>
                <w:bCs/>
                <w:color w:val="FF0000"/>
                <w:sz w:val="26"/>
                <w:szCs w:val="26"/>
                <w:rtl/>
              </w:rPr>
              <w:t>م</w:t>
            </w:r>
            <w:r w:rsidRPr="00426180">
              <w:rPr>
                <w:rFonts w:cs="B Nazanin"/>
                <w:b/>
                <w:bCs/>
                <w:color w:val="FF0000"/>
                <w:sz w:val="26"/>
                <w:szCs w:val="26"/>
                <w:rtl/>
              </w:rPr>
              <w:t xml:space="preserve"> در ه</w:t>
            </w:r>
            <w:r w:rsidRPr="00426180">
              <w:rPr>
                <w:rFonts w:cs="B Nazanin" w:hint="cs"/>
                <w:b/>
                <w:bCs/>
                <w:color w:val="FF0000"/>
                <w:sz w:val="26"/>
                <w:szCs w:val="26"/>
                <w:rtl/>
              </w:rPr>
              <w:t>ی</w:t>
            </w:r>
            <w:r w:rsidRPr="00426180">
              <w:rPr>
                <w:rFonts w:cs="B Nazanin" w:hint="eastAsia"/>
                <w:b/>
                <w:bCs/>
                <w:color w:val="FF0000"/>
                <w:sz w:val="26"/>
                <w:szCs w:val="26"/>
                <w:rtl/>
              </w:rPr>
              <w:t>چ</w:t>
            </w:r>
            <w:r w:rsidRPr="00426180">
              <w:rPr>
                <w:rFonts w:cs="B Nazanin"/>
                <w:b/>
                <w:bCs/>
                <w:color w:val="FF0000"/>
                <w:sz w:val="26"/>
                <w:szCs w:val="26"/>
                <w:rtl/>
              </w:rPr>
              <w:t xml:space="preserve"> </w:t>
            </w:r>
            <w:r w:rsidRPr="00426180">
              <w:rPr>
                <w:rFonts w:cs="B Nazanin" w:hint="cs"/>
                <w:b/>
                <w:bCs/>
                <w:color w:val="FF0000"/>
                <w:sz w:val="26"/>
                <w:szCs w:val="26"/>
                <w:rtl/>
              </w:rPr>
              <w:t>ی</w:t>
            </w:r>
            <w:r w:rsidRPr="00426180">
              <w:rPr>
                <w:rFonts w:cs="B Nazanin" w:hint="eastAsia"/>
                <w:b/>
                <w:bCs/>
                <w:color w:val="FF0000"/>
                <w:sz w:val="26"/>
                <w:szCs w:val="26"/>
                <w:rtl/>
              </w:rPr>
              <w:t>ک</w:t>
            </w:r>
            <w:r w:rsidRPr="00426180">
              <w:rPr>
                <w:rFonts w:cs="B Nazanin"/>
                <w:b/>
                <w:bCs/>
                <w:color w:val="FF0000"/>
                <w:sz w:val="26"/>
                <w:szCs w:val="26"/>
                <w:rtl/>
              </w:rPr>
              <w:t xml:space="preserve"> از مباحث مقررات مل</w:t>
            </w:r>
            <w:r w:rsidRPr="00426180">
              <w:rPr>
                <w:rFonts w:cs="B Nazanin" w:hint="cs"/>
                <w:b/>
                <w:bCs/>
                <w:color w:val="FF0000"/>
                <w:sz w:val="26"/>
                <w:szCs w:val="26"/>
                <w:rtl/>
              </w:rPr>
              <w:t>ی</w:t>
            </w:r>
            <w:r w:rsidRPr="00426180">
              <w:rPr>
                <w:rFonts w:cs="B Nazanin"/>
                <w:b/>
                <w:bCs/>
                <w:color w:val="FF0000"/>
                <w:sz w:val="26"/>
                <w:szCs w:val="26"/>
                <w:rtl/>
              </w:rPr>
              <w:t xml:space="preserve"> به سردس</w:t>
            </w:r>
            <w:r w:rsidRPr="00426180">
              <w:rPr>
                <w:rFonts w:cs="B Nazanin" w:hint="cs"/>
                <w:b/>
                <w:bCs/>
                <w:color w:val="FF0000"/>
                <w:sz w:val="26"/>
                <w:szCs w:val="26"/>
                <w:rtl/>
              </w:rPr>
              <w:t>ی</w:t>
            </w:r>
            <w:r w:rsidRPr="00426180">
              <w:rPr>
                <w:rFonts w:cs="B Nazanin" w:hint="eastAsia"/>
                <w:b/>
                <w:bCs/>
                <w:color w:val="FF0000"/>
                <w:sz w:val="26"/>
                <w:szCs w:val="26"/>
                <w:rtl/>
              </w:rPr>
              <w:t>ر</w:t>
            </w:r>
            <w:r w:rsidRPr="00426180">
              <w:rPr>
                <w:rFonts w:cs="B Nazanin"/>
                <w:b/>
                <w:bCs/>
                <w:color w:val="FF0000"/>
                <w:sz w:val="26"/>
                <w:szCs w:val="26"/>
                <w:rtl/>
              </w:rPr>
              <w:t xml:space="preserve"> بودن سنندج اشاره نشده است.</w:t>
            </w:r>
            <w:r w:rsidRPr="00426180">
              <w:rPr>
                <w:rFonts w:cs="B Nazanin" w:hint="cs"/>
                <w:b/>
                <w:bCs/>
                <w:color w:val="FF0000"/>
                <w:sz w:val="26"/>
                <w:szCs w:val="26"/>
                <w:rtl/>
              </w:rPr>
              <w:t xml:space="preserve"> </w:t>
            </w:r>
          </w:p>
          <w:p w:rsidR="00426180" w:rsidRDefault="00426180" w:rsidP="00426180">
            <w:pPr>
              <w:bidi/>
              <w:jc w:val="both"/>
              <w:rPr>
                <w:rFonts w:cs="B Nazanin"/>
                <w:b/>
                <w:bCs/>
                <w:color w:val="FF0000"/>
                <w:sz w:val="26"/>
                <w:szCs w:val="26"/>
                <w:rtl/>
              </w:rPr>
            </w:pPr>
            <w:r>
              <w:rPr>
                <w:rFonts w:cs="B Nazanin" w:hint="cs"/>
                <w:b/>
                <w:bCs/>
                <w:color w:val="FF0000"/>
                <w:sz w:val="26"/>
                <w:szCs w:val="26"/>
                <w:rtl/>
              </w:rPr>
              <w:t>در مبحث 19 مقررات ملي هم در پيوست 3 صفحه 75 نياز انرژي سالانه شهر سنندج متوسط بيان شده است</w:t>
            </w:r>
          </w:p>
          <w:p w:rsidR="00426180" w:rsidRPr="00AE6280" w:rsidRDefault="00426180" w:rsidP="00426180">
            <w:pPr>
              <w:bidi/>
              <w:jc w:val="both"/>
              <w:rPr>
                <w:rFonts w:cs="B Nazanin"/>
                <w:b/>
                <w:bCs/>
                <w:rtl/>
                <w:lang w:bidi="fa-IR"/>
              </w:rPr>
            </w:pPr>
            <w:r w:rsidRPr="00AE6280">
              <w:rPr>
                <w:rFonts w:cs="B Nazanin"/>
                <w:b/>
                <w:bCs/>
                <w:rtl/>
                <w:lang w:bidi="fa-IR"/>
              </w:rPr>
              <w:t xml:space="preserve">16-5-2-8 </w:t>
            </w:r>
            <w:r w:rsidRPr="00AE6280">
              <w:rPr>
                <w:rFonts w:cs="B Nazanin" w:hint="cs"/>
                <w:b/>
                <w:bCs/>
                <w:rtl/>
                <w:lang w:bidi="fa-IR"/>
              </w:rPr>
              <w:t>لولة</w:t>
            </w:r>
            <w:r w:rsidRPr="00AE6280">
              <w:rPr>
                <w:rFonts w:cs="B Nazanin"/>
                <w:b/>
                <w:bCs/>
                <w:rtl/>
                <w:lang w:bidi="fa-IR"/>
              </w:rPr>
              <w:t xml:space="preserve"> </w:t>
            </w:r>
            <w:r w:rsidRPr="00AE6280">
              <w:rPr>
                <w:rFonts w:cs="B Nazanin" w:hint="cs"/>
                <w:b/>
                <w:bCs/>
                <w:rtl/>
                <w:lang w:bidi="fa-IR"/>
              </w:rPr>
              <w:t>قائم</w:t>
            </w:r>
            <w:r w:rsidRPr="00AE6280">
              <w:rPr>
                <w:rFonts w:cs="B Nazanin"/>
                <w:b/>
                <w:bCs/>
                <w:rtl/>
                <w:lang w:bidi="fa-IR"/>
              </w:rPr>
              <w:t xml:space="preserve"> </w:t>
            </w:r>
            <w:r w:rsidRPr="00AE6280">
              <w:rPr>
                <w:rFonts w:cs="B Nazanin" w:hint="cs"/>
                <w:b/>
                <w:bCs/>
                <w:rtl/>
                <w:lang w:bidi="fa-IR"/>
              </w:rPr>
              <w:t>مشترک</w:t>
            </w:r>
            <w:r w:rsidRPr="00AE6280">
              <w:rPr>
                <w:rFonts w:cs="B Nazanin"/>
                <w:b/>
                <w:bCs/>
                <w:rtl/>
                <w:lang w:bidi="fa-IR"/>
              </w:rPr>
              <w:t xml:space="preserve"> </w:t>
            </w:r>
            <w:r w:rsidRPr="00AE6280">
              <w:rPr>
                <w:rFonts w:cs="B Nazanin" w:hint="cs"/>
                <w:b/>
                <w:bCs/>
                <w:rtl/>
                <w:lang w:bidi="fa-IR"/>
              </w:rPr>
              <w:t>فاضلاب</w:t>
            </w:r>
            <w:r w:rsidRPr="00AE6280">
              <w:rPr>
                <w:rFonts w:cs="B Nazanin"/>
                <w:b/>
                <w:bCs/>
                <w:rtl/>
                <w:lang w:bidi="fa-IR"/>
              </w:rPr>
              <w:t xml:space="preserve"> </w:t>
            </w:r>
            <w:r w:rsidRPr="00AE6280">
              <w:rPr>
                <w:rFonts w:cs="B Nazanin" w:hint="cs"/>
                <w:b/>
                <w:bCs/>
                <w:rtl/>
                <w:lang w:bidi="fa-IR"/>
              </w:rPr>
              <w:t>و</w:t>
            </w:r>
            <w:r w:rsidRPr="00AE6280">
              <w:rPr>
                <w:rFonts w:cs="B Nazanin"/>
                <w:b/>
                <w:bCs/>
                <w:rtl/>
                <w:lang w:bidi="fa-IR"/>
              </w:rPr>
              <w:t xml:space="preserve"> </w:t>
            </w:r>
            <w:r w:rsidRPr="00AE6280">
              <w:rPr>
                <w:rFonts w:cs="B Nazanin" w:hint="cs"/>
                <w:b/>
                <w:bCs/>
                <w:rtl/>
                <w:lang w:bidi="fa-IR"/>
              </w:rPr>
              <w:t>هواکش</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t>الف) لولة قائم فاضلاب لوازم بهداشتی، بدون اتصال فاضلاب توالت و یورینال، با رعایت الزامات مندرج در این قسمت، می تواند به عنوان هواکش این لوازم بهداشتی نیز عمل کند.</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t>ب) این لولة قائم فاضلاب باید، بدون هر گونه دو خم، بطور قائم امتداد یابد و شاخة فاضلاب هر یک از لوازم بهداشتی به صورت جداگانه به آن متصل شود. فاضلاب توالت و یورینال نباید به این لولة قائم وارد شود.</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t>(1) اجرای دو خم دست کم 150 میلی متر بالاتر از بالاترین انشعاب مجاز است.</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t>(2) حداکثر فاصلة سیفون لوازم بهداشتی از لولة قائم فاضلاب نباید از ارقام جدول (16-5-2-5) "ت" (1) بیشتر باشد.</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t>پ) انتهای بالای این لولة قائم فاضلاب باید، بدون کاهش قطر نامی آن به عنوان هواکش لولة قائم فاضلاب، تا هوای آزاد ادامه یابد.</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both"/>
              <w:rPr>
                <w:rFonts w:cs="B Nazanin"/>
                <w:rtl/>
                <w:lang w:bidi="fa-IR"/>
              </w:rPr>
            </w:pPr>
            <w:r w:rsidRPr="00AE6280">
              <w:rPr>
                <w:rFonts w:cs="B Nazanin" w:hint="cs"/>
                <w:rtl/>
                <w:lang w:bidi="fa-IR"/>
              </w:rPr>
              <w:lastRenderedPageBreak/>
              <w:t>ت) اندازه گذاری این لولة قائم مشترک فاضلاب و هواکش باید دست کم برابر ارقام جدول (16-5-2-8) "ت" باشد و قطر آن در تمام ارتفاع تغییر نکند.</w:t>
            </w:r>
            <w:r>
              <w:rPr>
                <w:rFonts w:cs="B Nazanin" w:hint="cs"/>
                <w:b/>
                <w:bCs/>
                <w:rtl/>
                <w:lang w:bidi="fa-IR"/>
              </w:rPr>
              <w:t xml:space="preserve"> </w:t>
            </w:r>
            <w:r>
              <w:rPr>
                <w:rFonts w:cs="B Nazanin" w:hint="cs"/>
                <w:rtl/>
                <w:lang w:bidi="fa-IR"/>
              </w:rPr>
              <w:t>(صفحه 114)</w:t>
            </w:r>
          </w:p>
          <w:p w:rsidR="00426180" w:rsidRPr="00AE6280" w:rsidRDefault="00426180" w:rsidP="00426180">
            <w:pPr>
              <w:bidi/>
              <w:jc w:val="center"/>
              <w:rPr>
                <w:rFonts w:cs="B Nazanin"/>
                <w:b/>
                <w:bCs/>
                <w:rtl/>
                <w:lang w:bidi="fa-IR"/>
              </w:rPr>
            </w:pPr>
            <w:r w:rsidRPr="00AE6280">
              <w:rPr>
                <w:rFonts w:cs="B Nazanin" w:hint="cs"/>
                <w:b/>
                <w:bCs/>
                <w:rtl/>
                <w:lang w:bidi="fa-IR"/>
              </w:rPr>
              <w:t>جدول</w:t>
            </w:r>
            <w:r w:rsidRPr="00AE6280">
              <w:rPr>
                <w:rFonts w:cs="B Nazanin"/>
                <w:b/>
                <w:bCs/>
                <w:rtl/>
                <w:lang w:bidi="fa-IR"/>
              </w:rPr>
              <w:t xml:space="preserve"> 16-5-2-8 "</w:t>
            </w:r>
            <w:r w:rsidRPr="00AE6280">
              <w:rPr>
                <w:rFonts w:cs="B Nazanin" w:hint="cs"/>
                <w:b/>
                <w:bCs/>
                <w:rtl/>
                <w:lang w:bidi="fa-IR"/>
              </w:rPr>
              <w:t>ت</w:t>
            </w:r>
            <w:r w:rsidRPr="00AE6280">
              <w:rPr>
                <w:rFonts w:cs="B Nazanin"/>
                <w:b/>
                <w:bCs/>
                <w:rtl/>
                <w:lang w:bidi="fa-IR"/>
              </w:rPr>
              <w:t xml:space="preserve">" </w:t>
            </w:r>
            <w:r w:rsidRPr="00AE6280">
              <w:rPr>
                <w:rFonts w:cs="B Nazanin" w:hint="cs"/>
                <w:b/>
                <w:bCs/>
                <w:rtl/>
                <w:lang w:bidi="fa-IR"/>
              </w:rPr>
              <w:t>اندازه</w:t>
            </w:r>
            <w:r w:rsidRPr="00AE6280">
              <w:rPr>
                <w:rFonts w:cs="B Nazanin"/>
                <w:b/>
                <w:bCs/>
                <w:rtl/>
                <w:lang w:bidi="fa-IR"/>
              </w:rPr>
              <w:t xml:space="preserve"> </w:t>
            </w:r>
            <w:r w:rsidRPr="00AE6280">
              <w:rPr>
                <w:rFonts w:cs="B Nazanin" w:hint="cs"/>
                <w:b/>
                <w:bCs/>
                <w:rtl/>
                <w:lang w:bidi="fa-IR"/>
              </w:rPr>
              <w:t>گذاری</w:t>
            </w:r>
            <w:r w:rsidRPr="00AE6280">
              <w:rPr>
                <w:rFonts w:cs="B Nazanin"/>
                <w:b/>
                <w:bCs/>
                <w:rtl/>
                <w:lang w:bidi="fa-IR"/>
              </w:rPr>
              <w:t xml:space="preserve"> </w:t>
            </w:r>
            <w:r w:rsidRPr="00AE6280">
              <w:rPr>
                <w:rFonts w:cs="B Nazanin" w:hint="cs"/>
                <w:b/>
                <w:bCs/>
                <w:rtl/>
                <w:lang w:bidi="fa-IR"/>
              </w:rPr>
              <w:t>لولة</w:t>
            </w:r>
            <w:r w:rsidRPr="00AE6280">
              <w:rPr>
                <w:rFonts w:cs="B Nazanin"/>
                <w:b/>
                <w:bCs/>
                <w:rtl/>
                <w:lang w:bidi="fa-IR"/>
              </w:rPr>
              <w:t xml:space="preserve"> </w:t>
            </w:r>
            <w:r w:rsidRPr="00AE6280">
              <w:rPr>
                <w:rFonts w:cs="B Nazanin" w:hint="cs"/>
                <w:b/>
                <w:bCs/>
                <w:rtl/>
                <w:lang w:bidi="fa-IR"/>
              </w:rPr>
              <w:t>قائم</w:t>
            </w:r>
            <w:r w:rsidRPr="00AE6280">
              <w:rPr>
                <w:rFonts w:cs="B Nazanin"/>
                <w:b/>
                <w:bCs/>
                <w:rtl/>
                <w:lang w:bidi="fa-IR"/>
              </w:rPr>
              <w:t xml:space="preserve"> </w:t>
            </w:r>
            <w:r w:rsidRPr="00AE6280">
              <w:rPr>
                <w:rFonts w:cs="B Nazanin" w:hint="cs"/>
                <w:b/>
                <w:bCs/>
                <w:rtl/>
                <w:lang w:bidi="fa-IR"/>
              </w:rPr>
              <w:t>مشترک</w:t>
            </w:r>
            <w:r w:rsidRPr="00AE6280">
              <w:rPr>
                <w:rFonts w:cs="B Nazanin"/>
                <w:b/>
                <w:bCs/>
                <w:rtl/>
                <w:lang w:bidi="fa-IR"/>
              </w:rPr>
              <w:t xml:space="preserve"> </w:t>
            </w:r>
            <w:r w:rsidRPr="00AE6280">
              <w:rPr>
                <w:rFonts w:cs="B Nazanin" w:hint="cs"/>
                <w:b/>
                <w:bCs/>
                <w:rtl/>
                <w:lang w:bidi="fa-IR"/>
              </w:rPr>
              <w:t>فاضلاب</w:t>
            </w:r>
            <w:r w:rsidRPr="00AE6280">
              <w:rPr>
                <w:rFonts w:cs="B Nazanin"/>
                <w:b/>
                <w:bCs/>
                <w:rtl/>
                <w:lang w:bidi="fa-IR"/>
              </w:rPr>
              <w:t xml:space="preserve"> </w:t>
            </w:r>
            <w:r w:rsidRPr="00AE6280">
              <w:rPr>
                <w:rFonts w:cs="B Nazanin" w:hint="cs"/>
                <w:b/>
                <w:bCs/>
                <w:rtl/>
                <w:lang w:bidi="fa-IR"/>
              </w:rPr>
              <w:t>و</w:t>
            </w:r>
            <w:r w:rsidRPr="00AE6280">
              <w:rPr>
                <w:rFonts w:cs="B Nazanin"/>
                <w:b/>
                <w:bCs/>
                <w:rtl/>
                <w:lang w:bidi="fa-IR"/>
              </w:rPr>
              <w:t xml:space="preserve"> </w:t>
            </w:r>
            <w:r w:rsidRPr="00AE6280">
              <w:rPr>
                <w:rFonts w:cs="B Nazanin" w:hint="cs"/>
                <w:b/>
                <w:bCs/>
                <w:rtl/>
                <w:lang w:bidi="fa-IR"/>
              </w:rPr>
              <w:t>هواکش</w:t>
            </w:r>
            <w:r>
              <w:rPr>
                <w:rFonts w:cs="B Nazanin" w:hint="cs"/>
                <w:b/>
                <w:bCs/>
                <w:rtl/>
                <w:lang w:bidi="fa-IR"/>
              </w:rPr>
              <w:t xml:space="preserve"> </w:t>
            </w:r>
            <w:r>
              <w:rPr>
                <w:rFonts w:cs="B Nazanin" w:hint="cs"/>
                <w:rtl/>
                <w:lang w:bidi="fa-IR"/>
              </w:rPr>
              <w:t>(صفحه 114)</w:t>
            </w:r>
          </w:p>
          <w:tbl>
            <w:tblPr>
              <w:tblStyle w:val="TableGrid"/>
              <w:bidiVisual/>
              <w:tblW w:w="0" w:type="auto"/>
              <w:tblInd w:w="1643" w:type="dxa"/>
              <w:tblLook w:val="04A0" w:firstRow="1" w:lastRow="0" w:firstColumn="1" w:lastColumn="0" w:noHBand="0" w:noVBand="1"/>
            </w:tblPr>
            <w:tblGrid>
              <w:gridCol w:w="1362"/>
              <w:gridCol w:w="1332"/>
              <w:gridCol w:w="3119"/>
            </w:tblGrid>
            <w:tr w:rsidR="00426180" w:rsidRPr="00AE6280" w:rsidTr="00292863">
              <w:tc>
                <w:tcPr>
                  <w:tcW w:w="2694" w:type="dxa"/>
                  <w:gridSpan w:val="2"/>
                </w:tcPr>
                <w:p w:rsidR="00426180" w:rsidRPr="00AE6280" w:rsidRDefault="00426180" w:rsidP="00426180">
                  <w:pPr>
                    <w:bidi/>
                    <w:jc w:val="center"/>
                    <w:rPr>
                      <w:rFonts w:cs="B Nazanin"/>
                      <w:rtl/>
                      <w:lang w:bidi="fa-IR"/>
                    </w:rPr>
                  </w:pPr>
                  <w:r w:rsidRPr="00AE6280">
                    <w:rPr>
                      <w:rFonts w:cs="B Nazanin" w:hint="cs"/>
                      <w:b/>
                      <w:bCs/>
                      <w:rtl/>
                      <w:lang w:bidi="fa-IR"/>
                    </w:rPr>
                    <w:t>قطر نامی لوله</w:t>
                  </w:r>
                </w:p>
              </w:tc>
              <w:tc>
                <w:tcPr>
                  <w:tcW w:w="3119" w:type="dxa"/>
                  <w:vMerge w:val="restart"/>
                </w:tcPr>
                <w:p w:rsidR="00426180" w:rsidRPr="00AE6280" w:rsidRDefault="00426180" w:rsidP="00426180">
                  <w:pPr>
                    <w:bidi/>
                    <w:jc w:val="center"/>
                    <w:rPr>
                      <w:rFonts w:cs="B Nazanin"/>
                      <w:rtl/>
                      <w:lang w:bidi="fa-IR"/>
                    </w:rPr>
                  </w:pPr>
                  <w:r w:rsidRPr="00AE6280">
                    <w:rPr>
                      <w:rFonts w:cs="B Nazanin" w:hint="cs"/>
                      <w:b/>
                      <w:bCs/>
                      <w:rtl/>
                      <w:lang w:bidi="fa-IR"/>
                    </w:rPr>
                    <w:t xml:space="preserve">مقدار </w:t>
                  </w:r>
                  <w:r w:rsidRPr="00AE6280">
                    <w:rPr>
                      <w:rFonts w:cs="B Nazanin"/>
                      <w:b/>
                      <w:bCs/>
                      <w:lang w:bidi="fa-IR"/>
                    </w:rPr>
                    <w:t>D.F.U</w:t>
                  </w:r>
                  <w:r w:rsidRPr="00AE6280">
                    <w:rPr>
                      <w:rFonts w:cs="B Nazanin" w:hint="cs"/>
                      <w:b/>
                      <w:bCs/>
                      <w:rtl/>
                      <w:lang w:bidi="fa-IR"/>
                    </w:rPr>
                    <w:t xml:space="preserve"> لوازم بهداشتی</w:t>
                  </w:r>
                </w:p>
              </w:tc>
            </w:tr>
            <w:tr w:rsidR="00426180" w:rsidRPr="00AE6280" w:rsidTr="00292863">
              <w:tc>
                <w:tcPr>
                  <w:tcW w:w="1362" w:type="dxa"/>
                </w:tcPr>
                <w:p w:rsidR="00426180" w:rsidRPr="00AE6280" w:rsidRDefault="00426180" w:rsidP="00426180">
                  <w:pPr>
                    <w:bidi/>
                    <w:jc w:val="center"/>
                    <w:rPr>
                      <w:rFonts w:cs="B Nazanin"/>
                      <w:rtl/>
                      <w:lang w:bidi="fa-IR"/>
                    </w:rPr>
                  </w:pPr>
                  <w:r w:rsidRPr="00AE6280">
                    <w:rPr>
                      <w:rFonts w:cs="B Nazanin" w:hint="cs"/>
                      <w:rtl/>
                      <w:lang w:bidi="fa-IR"/>
                    </w:rPr>
                    <w:t>(میلی متر)</w:t>
                  </w:r>
                </w:p>
              </w:tc>
              <w:tc>
                <w:tcPr>
                  <w:tcW w:w="1332" w:type="dxa"/>
                </w:tcPr>
                <w:p w:rsidR="00426180" w:rsidRPr="00AE6280" w:rsidRDefault="00426180" w:rsidP="00426180">
                  <w:pPr>
                    <w:bidi/>
                    <w:jc w:val="center"/>
                    <w:rPr>
                      <w:rFonts w:cs="B Nazanin"/>
                      <w:rtl/>
                      <w:lang w:bidi="fa-IR"/>
                    </w:rPr>
                  </w:pPr>
                  <w:r w:rsidRPr="00AE6280">
                    <w:rPr>
                      <w:rFonts w:cs="B Nazanin" w:hint="cs"/>
                      <w:rtl/>
                      <w:lang w:bidi="fa-IR"/>
                    </w:rPr>
                    <w:t>(اینچ)</w:t>
                  </w:r>
                </w:p>
              </w:tc>
              <w:tc>
                <w:tcPr>
                  <w:tcW w:w="3119" w:type="dxa"/>
                  <w:vMerge/>
                </w:tcPr>
                <w:p w:rsidR="00426180" w:rsidRPr="00AE6280" w:rsidRDefault="00426180" w:rsidP="00426180">
                  <w:pPr>
                    <w:bidi/>
                    <w:jc w:val="center"/>
                    <w:rPr>
                      <w:rFonts w:cs="B Nazanin"/>
                      <w:rtl/>
                      <w:lang w:bidi="fa-IR"/>
                    </w:rPr>
                  </w:pPr>
                </w:p>
              </w:tc>
            </w:tr>
            <w:tr w:rsidR="00426180" w:rsidRPr="00AE6280" w:rsidTr="00292863">
              <w:tc>
                <w:tcPr>
                  <w:tcW w:w="1362" w:type="dxa"/>
                </w:tcPr>
                <w:p w:rsidR="00426180" w:rsidRPr="00AE6280" w:rsidRDefault="00426180" w:rsidP="00426180">
                  <w:pPr>
                    <w:bidi/>
                    <w:jc w:val="center"/>
                    <w:rPr>
                      <w:rFonts w:cs="B Nazanin"/>
                      <w:rtl/>
                      <w:lang w:bidi="fa-IR"/>
                    </w:rPr>
                  </w:pPr>
                  <w:r w:rsidRPr="00AE6280">
                    <w:rPr>
                      <w:rFonts w:cs="B Nazanin" w:hint="cs"/>
                      <w:rtl/>
                      <w:lang w:bidi="fa-IR"/>
                    </w:rPr>
                    <w:t>50</w:t>
                  </w:r>
                </w:p>
                <w:p w:rsidR="00426180" w:rsidRPr="00AE6280" w:rsidRDefault="00426180" w:rsidP="00426180">
                  <w:pPr>
                    <w:bidi/>
                    <w:jc w:val="center"/>
                    <w:rPr>
                      <w:rFonts w:cs="B Nazanin"/>
                      <w:rtl/>
                      <w:lang w:bidi="fa-IR"/>
                    </w:rPr>
                  </w:pPr>
                  <w:r w:rsidRPr="00AE6280">
                    <w:rPr>
                      <w:rFonts w:cs="B Nazanin" w:hint="cs"/>
                      <w:rtl/>
                      <w:lang w:bidi="fa-IR"/>
                    </w:rPr>
                    <w:t>80</w:t>
                  </w:r>
                </w:p>
                <w:p w:rsidR="00426180" w:rsidRPr="00AE6280" w:rsidRDefault="00426180" w:rsidP="00426180">
                  <w:pPr>
                    <w:bidi/>
                    <w:jc w:val="center"/>
                    <w:rPr>
                      <w:rFonts w:cs="B Nazanin"/>
                      <w:rtl/>
                      <w:lang w:bidi="fa-IR"/>
                    </w:rPr>
                  </w:pPr>
                  <w:r w:rsidRPr="00AE6280">
                    <w:rPr>
                      <w:rFonts w:cs="B Nazanin" w:hint="cs"/>
                      <w:rtl/>
                      <w:lang w:bidi="fa-IR"/>
                    </w:rPr>
                    <w:t>100</w:t>
                  </w:r>
                </w:p>
                <w:p w:rsidR="00426180" w:rsidRPr="00AE6280" w:rsidRDefault="00426180" w:rsidP="00426180">
                  <w:pPr>
                    <w:bidi/>
                    <w:jc w:val="center"/>
                    <w:rPr>
                      <w:rFonts w:cs="B Nazanin"/>
                      <w:rtl/>
                      <w:lang w:bidi="fa-IR"/>
                    </w:rPr>
                  </w:pPr>
                  <w:r w:rsidRPr="00AE6280">
                    <w:rPr>
                      <w:rFonts w:cs="B Nazanin" w:hint="cs"/>
                      <w:rtl/>
                      <w:lang w:bidi="fa-IR"/>
                    </w:rPr>
                    <w:t>125</w:t>
                  </w:r>
                </w:p>
                <w:p w:rsidR="00426180" w:rsidRPr="00AE6280" w:rsidRDefault="00426180" w:rsidP="00426180">
                  <w:pPr>
                    <w:bidi/>
                    <w:jc w:val="center"/>
                    <w:rPr>
                      <w:rFonts w:cs="B Nazanin"/>
                      <w:rtl/>
                      <w:lang w:bidi="fa-IR"/>
                    </w:rPr>
                  </w:pPr>
                  <w:r w:rsidRPr="00AE6280">
                    <w:rPr>
                      <w:rFonts w:cs="B Nazanin" w:hint="cs"/>
                      <w:rtl/>
                      <w:lang w:bidi="fa-IR"/>
                    </w:rPr>
                    <w:t>150</w:t>
                  </w:r>
                </w:p>
              </w:tc>
              <w:tc>
                <w:tcPr>
                  <w:tcW w:w="1332" w:type="dxa"/>
                </w:tcPr>
                <w:p w:rsidR="00426180" w:rsidRPr="00AE6280" w:rsidRDefault="00426180" w:rsidP="00426180">
                  <w:pPr>
                    <w:bidi/>
                    <w:jc w:val="center"/>
                    <w:rPr>
                      <w:rFonts w:cs="B Nazanin"/>
                      <w:rtl/>
                      <w:lang w:bidi="fa-IR"/>
                    </w:rPr>
                  </w:pPr>
                  <w:r w:rsidRPr="00AE6280">
                    <w:rPr>
                      <w:rFonts w:cs="B Nazanin" w:hint="cs"/>
                      <w:rtl/>
                      <w:lang w:bidi="fa-IR"/>
                    </w:rPr>
                    <w:t>2</w:t>
                  </w:r>
                </w:p>
                <w:p w:rsidR="00426180" w:rsidRPr="00AE6280" w:rsidRDefault="00426180" w:rsidP="00426180">
                  <w:pPr>
                    <w:bidi/>
                    <w:jc w:val="center"/>
                    <w:rPr>
                      <w:rFonts w:cs="B Nazanin"/>
                      <w:rtl/>
                      <w:lang w:bidi="fa-IR"/>
                    </w:rPr>
                  </w:pPr>
                  <w:r w:rsidRPr="00AE6280">
                    <w:rPr>
                      <w:rFonts w:cs="B Nazanin" w:hint="cs"/>
                      <w:rtl/>
                      <w:lang w:bidi="fa-IR"/>
                    </w:rPr>
                    <w:t>3</w:t>
                  </w:r>
                </w:p>
                <w:p w:rsidR="00426180" w:rsidRPr="00AE6280" w:rsidRDefault="00426180" w:rsidP="00426180">
                  <w:pPr>
                    <w:bidi/>
                    <w:jc w:val="center"/>
                    <w:rPr>
                      <w:rFonts w:cs="B Nazanin"/>
                      <w:rtl/>
                      <w:lang w:bidi="fa-IR"/>
                    </w:rPr>
                  </w:pPr>
                  <w:r w:rsidRPr="00AE6280">
                    <w:rPr>
                      <w:rFonts w:cs="B Nazanin" w:hint="cs"/>
                      <w:rtl/>
                      <w:lang w:bidi="fa-IR"/>
                    </w:rPr>
                    <w:t>4</w:t>
                  </w:r>
                </w:p>
                <w:p w:rsidR="00426180" w:rsidRPr="00AE6280" w:rsidRDefault="00426180" w:rsidP="00426180">
                  <w:pPr>
                    <w:bidi/>
                    <w:jc w:val="center"/>
                    <w:rPr>
                      <w:rFonts w:cs="B Nazanin"/>
                      <w:rtl/>
                      <w:lang w:bidi="fa-IR"/>
                    </w:rPr>
                  </w:pPr>
                  <w:r w:rsidRPr="00AE6280">
                    <w:rPr>
                      <w:rFonts w:cs="B Nazanin" w:hint="cs"/>
                      <w:rtl/>
                      <w:lang w:bidi="fa-IR"/>
                    </w:rPr>
                    <w:t>5</w:t>
                  </w:r>
                </w:p>
                <w:p w:rsidR="00426180" w:rsidRPr="00AE6280" w:rsidRDefault="00426180" w:rsidP="00426180">
                  <w:pPr>
                    <w:bidi/>
                    <w:jc w:val="center"/>
                    <w:rPr>
                      <w:rFonts w:cs="B Nazanin"/>
                      <w:rtl/>
                      <w:lang w:bidi="fa-IR"/>
                    </w:rPr>
                  </w:pPr>
                  <w:r w:rsidRPr="00AE6280">
                    <w:rPr>
                      <w:rFonts w:cs="B Nazanin" w:hint="cs"/>
                      <w:rtl/>
                      <w:lang w:bidi="fa-IR"/>
                    </w:rPr>
                    <w:t>6</w:t>
                  </w:r>
                </w:p>
              </w:tc>
              <w:tc>
                <w:tcPr>
                  <w:tcW w:w="3119" w:type="dxa"/>
                </w:tcPr>
                <w:p w:rsidR="00426180" w:rsidRPr="00AE6280" w:rsidRDefault="00426180" w:rsidP="00426180">
                  <w:pPr>
                    <w:bidi/>
                    <w:jc w:val="center"/>
                    <w:rPr>
                      <w:rFonts w:cs="B Nazanin"/>
                      <w:rtl/>
                      <w:lang w:bidi="fa-IR"/>
                    </w:rPr>
                  </w:pPr>
                  <w:r w:rsidRPr="00AE6280">
                    <w:rPr>
                      <w:rFonts w:cs="B Nazanin" w:hint="cs"/>
                      <w:rtl/>
                      <w:lang w:bidi="fa-IR"/>
                    </w:rPr>
                    <w:t>4</w:t>
                  </w:r>
                </w:p>
                <w:p w:rsidR="00426180" w:rsidRPr="00AE6280" w:rsidRDefault="00426180" w:rsidP="00426180">
                  <w:pPr>
                    <w:bidi/>
                    <w:jc w:val="center"/>
                    <w:rPr>
                      <w:rFonts w:cs="B Nazanin"/>
                      <w:rtl/>
                      <w:lang w:bidi="fa-IR"/>
                    </w:rPr>
                  </w:pPr>
                  <w:r w:rsidRPr="00AE6280">
                    <w:rPr>
                      <w:rFonts w:cs="B Nazanin" w:hint="cs"/>
                      <w:rtl/>
                      <w:lang w:bidi="fa-IR"/>
                    </w:rPr>
                    <w:t>24</w:t>
                  </w:r>
                </w:p>
                <w:p w:rsidR="00426180" w:rsidRPr="00AE6280" w:rsidRDefault="00426180" w:rsidP="00426180">
                  <w:pPr>
                    <w:bidi/>
                    <w:jc w:val="center"/>
                    <w:rPr>
                      <w:rFonts w:cs="B Nazanin"/>
                      <w:rtl/>
                      <w:lang w:bidi="fa-IR"/>
                    </w:rPr>
                  </w:pPr>
                  <w:r w:rsidRPr="00AE6280">
                    <w:rPr>
                      <w:rFonts w:cs="B Nazanin" w:hint="cs"/>
                      <w:rtl/>
                      <w:lang w:bidi="fa-IR"/>
                    </w:rPr>
                    <w:t>50</w:t>
                  </w:r>
                </w:p>
                <w:p w:rsidR="00426180" w:rsidRPr="00AE6280" w:rsidRDefault="00426180" w:rsidP="00426180">
                  <w:pPr>
                    <w:bidi/>
                    <w:jc w:val="center"/>
                    <w:rPr>
                      <w:rFonts w:cs="B Nazanin"/>
                      <w:rtl/>
                      <w:lang w:bidi="fa-IR"/>
                    </w:rPr>
                  </w:pPr>
                  <w:r w:rsidRPr="00AE6280">
                    <w:rPr>
                      <w:rFonts w:cs="B Nazanin" w:hint="cs"/>
                      <w:rtl/>
                      <w:lang w:bidi="fa-IR"/>
                    </w:rPr>
                    <w:t>75</w:t>
                  </w:r>
                </w:p>
                <w:p w:rsidR="00426180" w:rsidRPr="00AE6280" w:rsidRDefault="00426180" w:rsidP="00426180">
                  <w:pPr>
                    <w:bidi/>
                    <w:jc w:val="center"/>
                    <w:rPr>
                      <w:rFonts w:cs="B Nazanin"/>
                      <w:rtl/>
                      <w:lang w:bidi="fa-IR"/>
                    </w:rPr>
                  </w:pPr>
                  <w:r w:rsidRPr="00AE6280">
                    <w:rPr>
                      <w:rFonts w:cs="B Nazanin" w:hint="cs"/>
                      <w:rtl/>
                      <w:lang w:bidi="fa-IR"/>
                    </w:rPr>
                    <w:t>100</w:t>
                  </w:r>
                </w:p>
              </w:tc>
            </w:tr>
          </w:tbl>
          <w:p w:rsidR="00426180" w:rsidRPr="00AE6280" w:rsidRDefault="00426180" w:rsidP="00426180">
            <w:pPr>
              <w:bidi/>
              <w:jc w:val="both"/>
              <w:rPr>
                <w:rFonts w:cs="B Nazanin"/>
                <w:b/>
                <w:bCs/>
                <w:rtl/>
                <w:lang w:bidi="fa-IR"/>
              </w:rPr>
            </w:pPr>
            <w:r w:rsidRPr="00AE6280">
              <w:rPr>
                <w:rFonts w:cs="B Nazanin"/>
                <w:b/>
                <w:bCs/>
                <w:rtl/>
                <w:lang w:bidi="fa-IR"/>
              </w:rPr>
              <w:t xml:space="preserve">16-5-2-4 </w:t>
            </w:r>
            <w:r w:rsidRPr="00AE6280">
              <w:rPr>
                <w:rFonts w:cs="B Nazanin" w:hint="cs"/>
                <w:b/>
                <w:bCs/>
                <w:rtl/>
                <w:lang w:bidi="fa-IR"/>
              </w:rPr>
              <w:t>انتهای</w:t>
            </w:r>
            <w:r w:rsidRPr="00AE6280">
              <w:rPr>
                <w:rFonts w:cs="B Nazanin"/>
                <w:b/>
                <w:bCs/>
                <w:rtl/>
                <w:lang w:bidi="fa-IR"/>
              </w:rPr>
              <w:t xml:space="preserve"> </w:t>
            </w:r>
            <w:r w:rsidRPr="00AE6280">
              <w:rPr>
                <w:rFonts w:cs="B Nazanin" w:hint="cs"/>
                <w:b/>
                <w:bCs/>
                <w:rtl/>
                <w:lang w:bidi="fa-IR"/>
              </w:rPr>
              <w:t>لوله</w:t>
            </w:r>
            <w:r w:rsidRPr="00AE6280">
              <w:rPr>
                <w:rFonts w:cs="B Nazanin"/>
                <w:b/>
                <w:bCs/>
                <w:rtl/>
                <w:lang w:bidi="fa-IR"/>
              </w:rPr>
              <w:t xml:space="preserve"> </w:t>
            </w:r>
            <w:r w:rsidRPr="00AE6280">
              <w:rPr>
                <w:rFonts w:cs="B Nazanin" w:hint="cs"/>
                <w:b/>
                <w:bCs/>
                <w:rtl/>
                <w:lang w:bidi="fa-IR"/>
              </w:rPr>
              <w:t>هواکش</w:t>
            </w:r>
            <w:r>
              <w:rPr>
                <w:rFonts w:cs="B Nazanin" w:hint="cs"/>
                <w:b/>
                <w:bCs/>
                <w:rtl/>
                <w:lang w:bidi="fa-IR"/>
              </w:rPr>
              <w:t xml:space="preserve"> </w:t>
            </w:r>
            <w:r>
              <w:rPr>
                <w:rFonts w:cs="B Nazanin" w:hint="cs"/>
                <w:rtl/>
                <w:lang w:bidi="fa-IR"/>
              </w:rPr>
              <w:t>(صفحه 109)</w:t>
            </w:r>
          </w:p>
          <w:p w:rsidR="00426180" w:rsidRPr="00AE6280" w:rsidRDefault="00426180" w:rsidP="00426180">
            <w:pPr>
              <w:bidi/>
              <w:jc w:val="both"/>
              <w:rPr>
                <w:rFonts w:cs="B Nazanin"/>
                <w:rtl/>
                <w:lang w:bidi="fa-IR"/>
              </w:rPr>
            </w:pPr>
            <w:r w:rsidRPr="00AE6280">
              <w:rPr>
                <w:rFonts w:cs="B Nazanin" w:hint="cs"/>
                <w:rtl/>
                <w:lang w:bidi="fa-IR"/>
              </w:rPr>
              <w:t>الف) انتهای بالای لوله هواکش روی بام باید دست کم 300 میلی متر از کف تمام شده بام، در نقطه خروج لوله هواکش، بالاتر باشد. این ارتفاع در نقاط سردسیر باید با توجه به حداکثر ارتفاع برف افزایش یابد.</w:t>
            </w:r>
            <w:r>
              <w:rPr>
                <w:rFonts w:cs="B Nazanin" w:hint="cs"/>
                <w:b/>
                <w:bCs/>
                <w:rtl/>
                <w:lang w:bidi="fa-IR"/>
              </w:rPr>
              <w:t xml:space="preserve"> </w:t>
            </w:r>
            <w:r>
              <w:rPr>
                <w:rFonts w:cs="B Nazanin" w:hint="cs"/>
                <w:rtl/>
                <w:lang w:bidi="fa-IR"/>
              </w:rPr>
              <w:t>(صفحه 109)</w:t>
            </w:r>
          </w:p>
          <w:p w:rsidR="00426180" w:rsidRPr="00AE6280" w:rsidRDefault="00426180" w:rsidP="00426180">
            <w:pPr>
              <w:bidi/>
              <w:jc w:val="both"/>
              <w:rPr>
                <w:rFonts w:cs="B Nazanin"/>
                <w:rtl/>
                <w:lang w:bidi="fa-IR"/>
              </w:rPr>
            </w:pPr>
            <w:r w:rsidRPr="00AE6280">
              <w:rPr>
                <w:rFonts w:cs="B Nazanin" w:hint="cs"/>
                <w:rtl/>
                <w:lang w:bidi="fa-IR"/>
              </w:rPr>
              <w:t xml:space="preserve"> (2)</w:t>
            </w:r>
            <w:r w:rsidRPr="00B301C6">
              <w:rPr>
                <w:rFonts w:cs="B Nazanin" w:hint="cs"/>
                <w:b/>
                <w:bCs/>
                <w:rtl/>
                <w:lang w:bidi="fa-IR"/>
              </w:rPr>
              <w:t xml:space="preserve"> </w:t>
            </w:r>
            <w:r w:rsidRPr="00B301C6">
              <w:rPr>
                <w:rFonts w:cs="B Nazanin" w:hint="cs"/>
                <w:b/>
                <w:bCs/>
                <w:u w:val="single"/>
                <w:rtl/>
                <w:lang w:bidi="fa-IR"/>
              </w:rPr>
              <w:t>در نقاط سردسیر</w:t>
            </w:r>
            <w:r w:rsidRPr="00B301C6">
              <w:rPr>
                <w:rFonts w:cs="B Nazanin" w:hint="cs"/>
                <w:b/>
                <w:bCs/>
                <w:rtl/>
                <w:lang w:bidi="fa-IR"/>
              </w:rPr>
              <w:t xml:space="preserve"> </w:t>
            </w:r>
            <w:r w:rsidRPr="00AE6280">
              <w:rPr>
                <w:rFonts w:cs="B Nazanin" w:hint="cs"/>
                <w:rtl/>
                <w:lang w:bidi="fa-IR"/>
              </w:rPr>
              <w:t>اندازه نامی لوله هواکش ، در عبور از بام، نباید کمتر از 100 میلی متر باشد و در صورتی که متوسط حداقل مطلق سالانه دمای هوای خارج کمتر از 18- درجه سلسیوس باشد، آن قسمت از لوله هواکش که در معرض هوای سرد بیرون قرار دارد، باید با عایق گرمایی یا گرمکن برقی در برابر یخ زدن حفاظت شود.</w:t>
            </w:r>
            <w:r>
              <w:rPr>
                <w:rFonts w:cs="B Nazanin" w:hint="cs"/>
                <w:b/>
                <w:bCs/>
                <w:rtl/>
                <w:lang w:bidi="fa-IR"/>
              </w:rPr>
              <w:t xml:space="preserve"> </w:t>
            </w:r>
            <w:r>
              <w:rPr>
                <w:rFonts w:cs="B Nazanin" w:hint="cs"/>
                <w:rtl/>
                <w:lang w:bidi="fa-IR"/>
              </w:rPr>
              <w:t>(صفحه 109)</w:t>
            </w:r>
          </w:p>
          <w:p w:rsidR="00426180" w:rsidRPr="00426180" w:rsidRDefault="00426180" w:rsidP="00426180">
            <w:pPr>
              <w:bidi/>
              <w:jc w:val="center"/>
              <w:rPr>
                <w:rFonts w:cs="B Nazanin"/>
                <w:b/>
                <w:bCs/>
                <w:color w:val="FF0000"/>
                <w:sz w:val="26"/>
                <w:szCs w:val="26"/>
                <w:rtl/>
              </w:rPr>
            </w:pPr>
            <w:r>
              <w:rPr>
                <w:rFonts w:cs="B Nazanin"/>
                <w:b/>
                <w:bCs/>
                <w:noProof/>
                <w:color w:val="FF0000"/>
                <w:sz w:val="26"/>
                <w:szCs w:val="26"/>
              </w:rPr>
              <mc:AlternateContent>
                <mc:Choice Requires="wps">
                  <w:drawing>
                    <wp:anchor distT="0" distB="0" distL="114300" distR="114300" simplePos="0" relativeHeight="251660288" behindDoc="0" locked="0" layoutInCell="1" allowOverlap="1">
                      <wp:simplePos x="0" y="0"/>
                      <wp:positionH relativeFrom="column">
                        <wp:posOffset>2105361</wp:posOffset>
                      </wp:positionH>
                      <wp:positionV relativeFrom="paragraph">
                        <wp:posOffset>3458397</wp:posOffset>
                      </wp:positionV>
                      <wp:extent cx="2483224" cy="242047"/>
                      <wp:effectExtent l="19050" t="19050" r="12700" b="24765"/>
                      <wp:wrapNone/>
                      <wp:docPr id="4" name="Rectangle 4"/>
                      <wp:cNvGraphicFramePr/>
                      <a:graphic xmlns:a="http://schemas.openxmlformats.org/drawingml/2006/main">
                        <a:graphicData uri="http://schemas.microsoft.com/office/word/2010/wordprocessingShape">
                          <wps:wsp>
                            <wps:cNvSpPr/>
                            <wps:spPr>
                              <a:xfrm>
                                <a:off x="0" y="0"/>
                                <a:ext cx="2483224" cy="24204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E0B09" id="Rectangle 4" o:spid="_x0000_s1026" style="position:absolute;margin-left:165.8pt;margin-top:272.3pt;width:195.55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" filled="f" strokecolor="red" strokeweight="2.25pt"/>
                  </w:pict>
                </mc:Fallback>
              </mc:AlternateContent>
            </w:r>
            <w:r w:rsidR="00457A1A">
              <w:rPr>
                <w:rFonts w:cs="B Nazanin"/>
                <w:b/>
                <w:bCs/>
                <w:color w:val="FF0000"/>
                <w:sz w:val="26"/>
                <w:szCs w:val="26"/>
              </w:rPr>
              <w:pict>
                <v:shape id="_x0000_i1026" type="#_x0000_t75" style="width:407.3pt;height:339.55pt">
                  <v:imagedata r:id="rId7" o:title="6"/>
                </v:shape>
              </w:pict>
            </w:r>
          </w:p>
          <w:p w:rsidR="00426180" w:rsidRPr="00426180" w:rsidRDefault="00426180" w:rsidP="00426180">
            <w:pPr>
              <w:bidi/>
              <w:jc w:val="both"/>
              <w:rPr>
                <w:rFonts w:cs="B Nazanin"/>
                <w:b/>
                <w:bCs/>
                <w:sz w:val="26"/>
                <w:szCs w:val="26"/>
                <w:rtl/>
              </w:rPr>
            </w:pPr>
            <w:r w:rsidRPr="00426180">
              <w:rPr>
                <w:rFonts w:cs="B Nazanin" w:hint="cs"/>
                <w:b/>
                <w:bCs/>
                <w:sz w:val="26"/>
                <w:szCs w:val="26"/>
                <w:rtl/>
              </w:rPr>
              <w:t>-------------------------------------------------------------------------</w:t>
            </w:r>
          </w:p>
          <w:p w:rsidR="00426180" w:rsidRPr="00426180" w:rsidRDefault="00426180" w:rsidP="00426180">
            <w:pPr>
              <w:bidi/>
              <w:jc w:val="both"/>
              <w:rPr>
                <w:rFonts w:cs="B Nazanin"/>
                <w:b/>
                <w:bCs/>
                <w:sz w:val="26"/>
                <w:szCs w:val="26"/>
                <w:u w:val="single"/>
                <w:rtl/>
              </w:rPr>
            </w:pPr>
          </w:p>
          <w:p w:rsidR="00080FCD" w:rsidRPr="00426180" w:rsidRDefault="00080FCD" w:rsidP="00080FCD">
            <w:pPr>
              <w:bidi/>
              <w:jc w:val="both"/>
              <w:rPr>
                <w:rFonts w:cs="B Nazanin"/>
                <w:b/>
                <w:bCs/>
                <w:sz w:val="26"/>
                <w:szCs w:val="26"/>
                <w:rtl/>
              </w:rPr>
            </w:pPr>
            <w:r w:rsidRPr="00426180">
              <w:rPr>
                <w:rFonts w:cs="B Nazanin" w:hint="cs"/>
                <w:b/>
                <w:bCs/>
                <w:sz w:val="26"/>
                <w:szCs w:val="26"/>
                <w:rtl/>
              </w:rPr>
              <w:t xml:space="preserve">53- در یک مجتمع صنعتی با لوله‌کشی گاز با فشار اولیه 2 پوند بر اینچ مربع، ظرفیت حرارتی دیگ گاز سوز ساختمان اداری </w:t>
            </w:r>
            <w:r w:rsidRPr="00426180">
              <w:rPr>
                <w:rFonts w:cs="B Nazanin"/>
                <w:b/>
                <w:bCs/>
                <w:position w:val="-10"/>
                <w:sz w:val="26"/>
                <w:szCs w:val="26"/>
              </w:rPr>
              <w:object w:dxaOrig="740" w:dyaOrig="279">
                <v:shape id="_x0000_i1027" type="#_x0000_t75" style="width:36.7pt;height:14.1pt" o:ole="">
                  <v:imagedata r:id="rId8" o:title=""/>
                </v:shape>
                <o:OLEObject Type="Embed" ProgID="Equation.DSMT4" ShapeID="_x0000_i1027" DrawAspect="Content" ObjectID="_1664090785" r:id="rId9"/>
              </w:object>
            </w:r>
            <w:r w:rsidRPr="00426180">
              <w:rPr>
                <w:rFonts w:cs="B Nazanin" w:hint="cs"/>
                <w:b/>
                <w:bCs/>
                <w:sz w:val="26"/>
                <w:szCs w:val="26"/>
                <w:rtl/>
              </w:rPr>
              <w:t xml:space="preserve">کیلوکالری بر ساعت و راندمان مجموعه دیگ و مشعل 80 درصد است. اگر حداکثر افت فشار گاز 10 درصد در نظر گرفته شود، حداقل قطر لوله انشعاب دیگ چند اینچ باید باشد؟ (طول دورترین مسیر لوله‌کشی 200 متر و چگالی گاز 55/0 کیلوگرم بر مترمکعب فرض شود. ارزش حرارتی گاز </w:t>
            </w:r>
            <w:r w:rsidRPr="00426180">
              <w:rPr>
                <w:rFonts w:cs="B Nazanin"/>
                <w:position w:val="-10"/>
                <w:sz w:val="26"/>
                <w:szCs w:val="26"/>
              </w:rPr>
              <w:object w:dxaOrig="560" w:dyaOrig="279">
                <v:shape id="_x0000_i1028" type="#_x0000_t75" style="width:27.55pt;height:14.1pt" o:ole="">
                  <v:imagedata r:id="rId10" o:title=""/>
                </v:shape>
                <o:OLEObject Type="Embed" ProgID="Equation.DSMT4" ShapeID="_x0000_i1028" DrawAspect="Content" ObjectID="_1664090786" r:id="rId11"/>
              </w:object>
            </w:r>
            <w:r w:rsidRPr="00426180">
              <w:rPr>
                <w:rFonts w:cs="B Nazanin" w:hint="cs"/>
                <w:b/>
                <w:bCs/>
                <w:sz w:val="26"/>
                <w:szCs w:val="26"/>
                <w:rtl/>
              </w:rPr>
              <w:t>کیلوکالری بر متر مکعب است)</w:t>
            </w:r>
          </w:p>
          <w:p w:rsidR="00080FCD" w:rsidRPr="00426180" w:rsidRDefault="00080FCD" w:rsidP="00080FCD">
            <w:pPr>
              <w:bidi/>
              <w:jc w:val="both"/>
              <w:rPr>
                <w:rFonts w:cs="B Nazanin"/>
                <w:sz w:val="26"/>
                <w:szCs w:val="26"/>
                <w:rtl/>
              </w:rPr>
            </w:pPr>
            <w:r w:rsidRPr="00426180">
              <w:rPr>
                <w:rFonts w:cs="B Nazanin" w:hint="cs"/>
                <w:sz w:val="26"/>
                <w:szCs w:val="26"/>
                <w:rtl/>
              </w:rPr>
              <w:t>1)</w:t>
            </w:r>
            <w:r w:rsidRPr="00426180">
              <w:rPr>
                <w:rFonts w:cs="B Nazanin"/>
                <w:position w:val="-24"/>
                <w:sz w:val="26"/>
                <w:szCs w:val="26"/>
              </w:rPr>
              <w:object w:dxaOrig="300" w:dyaOrig="620">
                <v:shape id="_x0000_i1029" type="#_x0000_t75" style="width:14.8pt;height:31.75pt" o:ole="">
                  <v:imagedata r:id="rId12" o:title=""/>
                </v:shape>
                <o:OLEObject Type="Embed" ProgID="Equation.DSMT4" ShapeID="_x0000_i1029" DrawAspect="Content" ObjectID="_1664090787" r:id="rId13"/>
              </w:object>
            </w:r>
            <w:r w:rsidRPr="00426180">
              <w:rPr>
                <w:rFonts w:cs="B Nazanin"/>
                <w:sz w:val="26"/>
                <w:szCs w:val="26"/>
                <w:rtl/>
              </w:rPr>
              <w:t xml:space="preserve"> </w:t>
            </w:r>
            <w:r w:rsidRPr="00426180">
              <w:rPr>
                <w:rFonts w:cs="B Nazanin"/>
                <w:sz w:val="26"/>
                <w:szCs w:val="26"/>
                <w:rtl/>
              </w:rPr>
              <w:tab/>
            </w:r>
            <w:r w:rsidRPr="00426180">
              <w:rPr>
                <w:rFonts w:cs="B Nazanin"/>
                <w:sz w:val="26"/>
                <w:szCs w:val="26"/>
                <w:rtl/>
              </w:rPr>
              <w:tab/>
            </w:r>
            <w:r w:rsidRPr="00426180">
              <w:rPr>
                <w:rFonts w:cs="B Nazanin"/>
                <w:sz w:val="26"/>
                <w:szCs w:val="26"/>
                <w:rtl/>
              </w:rPr>
              <w:tab/>
            </w:r>
            <w:r w:rsidRPr="00426180">
              <w:rPr>
                <w:rFonts w:cs="B Nazanin" w:hint="cs"/>
                <w:sz w:val="26"/>
                <w:szCs w:val="26"/>
                <w:rtl/>
              </w:rPr>
              <w:t>2) 1                              3)</w:t>
            </w:r>
            <w:r w:rsidRPr="00426180">
              <w:rPr>
                <w:rFonts w:cs="B Nazanin"/>
                <w:position w:val="-24"/>
                <w:sz w:val="26"/>
                <w:szCs w:val="26"/>
              </w:rPr>
              <w:object w:dxaOrig="300" w:dyaOrig="620">
                <v:shape id="_x0000_i1030" type="#_x0000_t75" style="width:14.8pt;height:31.75pt" o:ole="">
                  <v:imagedata r:id="rId14" o:title=""/>
                </v:shape>
                <o:OLEObject Type="Embed" ProgID="Equation.DSMT4" ShapeID="_x0000_i1030" DrawAspect="Content" ObjectID="_1664090788" r:id="rId15"/>
              </w:object>
            </w:r>
            <w:r w:rsidRPr="00426180">
              <w:rPr>
                <w:rFonts w:cs="B Nazanin"/>
                <w:sz w:val="26"/>
                <w:szCs w:val="26"/>
                <w:rtl/>
              </w:rPr>
              <w:t xml:space="preserve"> </w:t>
            </w:r>
            <w:r w:rsidRPr="00426180">
              <w:rPr>
                <w:rFonts w:cs="B Nazanin"/>
                <w:sz w:val="26"/>
                <w:szCs w:val="26"/>
                <w:rtl/>
              </w:rPr>
              <w:tab/>
            </w:r>
            <w:r w:rsidRPr="00426180">
              <w:rPr>
                <w:rFonts w:cs="B Nazanin"/>
                <w:sz w:val="26"/>
                <w:szCs w:val="26"/>
                <w:rtl/>
              </w:rPr>
              <w:tab/>
            </w:r>
            <w:r w:rsidRPr="00426180">
              <w:rPr>
                <w:rFonts w:cs="B Nazanin"/>
                <w:sz w:val="26"/>
                <w:szCs w:val="26"/>
                <w:rtl/>
              </w:rPr>
              <w:tab/>
            </w:r>
            <w:r w:rsidRPr="00426180">
              <w:rPr>
                <w:rFonts w:cs="B Nazanin" w:hint="cs"/>
                <w:sz w:val="26"/>
                <w:szCs w:val="26"/>
                <w:rtl/>
              </w:rPr>
              <w:t>4) 2</w:t>
            </w:r>
          </w:p>
          <w:p w:rsidR="00595794" w:rsidRPr="00426180" w:rsidRDefault="00595794" w:rsidP="00595794">
            <w:pPr>
              <w:bidi/>
              <w:jc w:val="both"/>
              <w:rPr>
                <w:rFonts w:cs="B Nazanin"/>
                <w:sz w:val="26"/>
                <w:szCs w:val="26"/>
                <w:rtl/>
              </w:rPr>
            </w:pPr>
          </w:p>
          <w:p w:rsidR="00595794" w:rsidRPr="00426180" w:rsidRDefault="00595794" w:rsidP="00B16A21">
            <w:pPr>
              <w:bidi/>
              <w:jc w:val="both"/>
              <w:rPr>
                <w:rFonts w:cs="B Nazanin"/>
                <w:b/>
                <w:bCs/>
                <w:color w:val="FF0000"/>
                <w:sz w:val="26"/>
                <w:szCs w:val="26"/>
                <w:rtl/>
              </w:rPr>
            </w:pPr>
            <w:r w:rsidRPr="00426180">
              <w:rPr>
                <w:rFonts w:cs="B Nazanin" w:hint="cs"/>
                <w:b/>
                <w:bCs/>
                <w:color w:val="FF0000"/>
                <w:sz w:val="26"/>
                <w:szCs w:val="26"/>
                <w:rtl/>
              </w:rPr>
              <w:t xml:space="preserve">جواب: بر اساس جداول شماره پ-4-3 و شماره پ -4-4 </w:t>
            </w:r>
            <w:r w:rsidR="00B16A21" w:rsidRPr="00426180">
              <w:rPr>
                <w:rFonts w:cs="B Nazanin" w:hint="cs"/>
                <w:b/>
                <w:bCs/>
                <w:color w:val="FF0000"/>
                <w:sz w:val="26"/>
                <w:szCs w:val="26"/>
                <w:rtl/>
              </w:rPr>
              <w:t xml:space="preserve">صفحه 165 مبحث 17، </w:t>
            </w:r>
            <w:r w:rsidRPr="00426180">
              <w:rPr>
                <w:rFonts w:cs="B Nazanin" w:hint="cs"/>
                <w:b/>
                <w:bCs/>
                <w:color w:val="FF0000"/>
                <w:sz w:val="26"/>
                <w:szCs w:val="26"/>
                <w:rtl/>
              </w:rPr>
              <w:t>گزينه 4 صحيح است</w:t>
            </w:r>
          </w:p>
          <w:p w:rsidR="00595794" w:rsidRPr="00426180" w:rsidRDefault="00595794" w:rsidP="00595794">
            <w:pPr>
              <w:bidi/>
              <w:jc w:val="both"/>
              <w:rPr>
                <w:rFonts w:cs="B Nazanin"/>
                <w:b/>
                <w:bCs/>
                <w:color w:val="FF0000"/>
                <w:sz w:val="26"/>
                <w:szCs w:val="26"/>
                <w:rtl/>
              </w:rPr>
            </w:pPr>
            <w:r w:rsidRPr="00426180">
              <w:rPr>
                <w:rFonts w:cs="B Nazanin" w:hint="cs"/>
                <w:b/>
                <w:bCs/>
                <w:color w:val="FF0000"/>
                <w:sz w:val="26"/>
                <w:szCs w:val="26"/>
                <w:rtl/>
              </w:rPr>
              <w:t>( در کليد سازمان گزينه 1 زده شده است)</w:t>
            </w:r>
          </w:p>
          <w:p w:rsidR="00A8260E" w:rsidRPr="00426180" w:rsidRDefault="00A8260E" w:rsidP="00A8260E">
            <w:pPr>
              <w:bidi/>
              <w:jc w:val="both"/>
              <w:rPr>
                <w:rFonts w:cs="B Nazanin"/>
                <w:b/>
                <w:bCs/>
                <w:color w:val="FF0000"/>
                <w:sz w:val="26"/>
                <w:szCs w:val="26"/>
                <w:rtl/>
              </w:rPr>
            </w:pPr>
            <w:r w:rsidRPr="00426180">
              <w:rPr>
                <w:rFonts w:cs="B Nazanin" w:hint="cs"/>
                <w:b/>
                <w:bCs/>
                <w:color w:val="FF0000"/>
                <w:sz w:val="26"/>
                <w:szCs w:val="26"/>
                <w:rtl/>
              </w:rPr>
              <w:t>مصرف گاز مورد نیاز برای دیگ :</w:t>
            </w:r>
          </w:p>
          <w:p w:rsidR="00595794" w:rsidRPr="00426180" w:rsidRDefault="00A8260E" w:rsidP="00A8260E">
            <w:pPr>
              <w:bidi/>
              <w:jc w:val="right"/>
              <w:rPr>
                <w:rFonts w:cs="B Nazanin"/>
                <w:sz w:val="26"/>
                <w:szCs w:val="26"/>
                <w:rtl/>
              </w:rPr>
            </w:pPr>
            <w:r w:rsidRPr="00426180">
              <w:rPr>
                <w:rFonts w:cs="B Nazanin"/>
                <w:position w:val="-28"/>
                <w:sz w:val="26"/>
                <w:szCs w:val="26"/>
              </w:rPr>
              <w:object w:dxaOrig="3900" w:dyaOrig="960">
                <v:shape id="_x0000_i1031" type="#_x0000_t75" style="width:192.7pt;height:47.3pt" o:ole="">
                  <v:imagedata r:id="rId16" o:title=""/>
                </v:shape>
                <o:OLEObject Type="Embed" ProgID="Equation.3" ShapeID="_x0000_i1031" DrawAspect="Content" ObjectID="_1664090789" r:id="rId17"/>
              </w:object>
            </w:r>
          </w:p>
          <w:p w:rsidR="00595794" w:rsidRPr="00426180" w:rsidRDefault="00A8260E" w:rsidP="00595794">
            <w:pPr>
              <w:bidi/>
              <w:jc w:val="both"/>
              <w:rPr>
                <w:rFonts w:cs="B Nazanin"/>
                <w:b/>
                <w:bCs/>
                <w:color w:val="FF0000"/>
                <w:sz w:val="26"/>
                <w:szCs w:val="26"/>
                <w:rtl/>
              </w:rPr>
            </w:pPr>
            <w:r w:rsidRPr="00426180">
              <w:rPr>
                <w:rFonts w:cs="B Nazanin" w:hint="cs"/>
                <w:b/>
                <w:bCs/>
                <w:color w:val="FF0000"/>
                <w:sz w:val="26"/>
                <w:szCs w:val="26"/>
                <w:rtl/>
              </w:rPr>
              <w:t>چون چگالی گاز استاندارد 0.65 نمی باشد باید بر اساس جدول پ-4-3 صفحه 165 مبحث 17، تصحیح چگالی صورت پذیرد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A8260E" w:rsidTr="00A8260E">
              <w:tc>
                <w:tcPr>
                  <w:tcW w:w="9484" w:type="dxa"/>
                </w:tcPr>
                <w:p w:rsidR="00A8260E" w:rsidRDefault="00A8260E" w:rsidP="00A8260E">
                  <w:pPr>
                    <w:bidi/>
                    <w:jc w:val="center"/>
                    <w:rPr>
                      <w:rFonts w:cs="B Nazanin"/>
                      <w:rtl/>
                    </w:rPr>
                  </w:pPr>
                  <w:r w:rsidRPr="00A8260E">
                    <w:rPr>
                      <w:rFonts w:cs="B Nazanin"/>
                      <w:noProof/>
                      <w:rtl/>
                    </w:rPr>
                    <w:drawing>
                      <wp:inline distT="0" distB="0" distL="0" distR="0">
                        <wp:extent cx="5524500" cy="1125520"/>
                        <wp:effectExtent l="0" t="0" r="0" b="0"/>
                        <wp:docPr id="3" name="Picture 3" descr="C:\Users\NCTea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NCTeam\Desktop\Untitl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4982" cy="1127656"/>
                                </a:xfrm>
                                <a:prstGeom prst="rect">
                                  <a:avLst/>
                                </a:prstGeom>
                                <a:noFill/>
                                <a:ln>
                                  <a:noFill/>
                                </a:ln>
                              </pic:spPr>
                            </pic:pic>
                          </a:graphicData>
                        </a:graphic>
                      </wp:inline>
                    </w:drawing>
                  </w:r>
                </w:p>
              </w:tc>
            </w:tr>
          </w:tbl>
          <w:p w:rsidR="00A8260E" w:rsidRPr="00B16A21" w:rsidRDefault="00595794" w:rsidP="00A8260E">
            <w:pPr>
              <w:bidi/>
              <w:jc w:val="both"/>
              <w:rPr>
                <w:rFonts w:cs="B Nazanin"/>
                <w:b/>
                <w:bCs/>
                <w:color w:val="FF0000"/>
                <w:sz w:val="26"/>
                <w:szCs w:val="26"/>
                <w:rtl/>
              </w:rPr>
            </w:pPr>
            <w:r w:rsidRPr="00B16A21">
              <w:rPr>
                <w:rFonts w:cs="B Nazanin" w:hint="cs"/>
                <w:b/>
                <w:bCs/>
                <w:color w:val="FF0000"/>
                <w:sz w:val="26"/>
                <w:szCs w:val="26"/>
                <w:rtl/>
              </w:rPr>
              <w:t xml:space="preserve">حال </w:t>
            </w:r>
            <w:r w:rsidR="00A8260E" w:rsidRPr="00B16A21">
              <w:rPr>
                <w:rFonts w:cs="B Nazanin" w:hint="cs"/>
                <w:b/>
                <w:bCs/>
                <w:color w:val="FF0000"/>
                <w:sz w:val="26"/>
                <w:szCs w:val="26"/>
                <w:rtl/>
              </w:rPr>
              <w:t xml:space="preserve">ابتدا ضریب فوق (1.09) را بر اعداد ظرفیت </w:t>
            </w:r>
            <w:r w:rsidRPr="00B16A21">
              <w:rPr>
                <w:rFonts w:cs="B Nazanin" w:hint="cs"/>
                <w:b/>
                <w:bCs/>
                <w:color w:val="FF0000"/>
                <w:sz w:val="26"/>
                <w:szCs w:val="26"/>
                <w:rtl/>
              </w:rPr>
              <w:t xml:space="preserve">جدول </w:t>
            </w:r>
            <w:r w:rsidR="00A8260E" w:rsidRPr="00B16A21">
              <w:rPr>
                <w:rFonts w:cs="B Nazanin" w:hint="cs"/>
                <w:b/>
                <w:bCs/>
                <w:color w:val="FF0000"/>
                <w:sz w:val="26"/>
                <w:szCs w:val="26"/>
                <w:rtl/>
              </w:rPr>
              <w:t>پ</w:t>
            </w:r>
            <w:r w:rsidRPr="00B16A21">
              <w:rPr>
                <w:rFonts w:cs="B Nazanin" w:hint="cs"/>
                <w:b/>
                <w:bCs/>
                <w:color w:val="FF0000"/>
                <w:sz w:val="26"/>
                <w:szCs w:val="26"/>
                <w:rtl/>
              </w:rPr>
              <w:t xml:space="preserve">-4-4 </w:t>
            </w:r>
            <w:r w:rsidR="00A8260E" w:rsidRPr="00B16A21">
              <w:rPr>
                <w:rFonts w:cs="B Nazanin" w:hint="cs"/>
                <w:b/>
                <w:bCs/>
                <w:color w:val="FF0000"/>
                <w:sz w:val="26"/>
                <w:szCs w:val="26"/>
                <w:rtl/>
              </w:rPr>
              <w:t xml:space="preserve">صفحه 165 </w:t>
            </w:r>
            <w:r w:rsidRPr="00B16A21">
              <w:rPr>
                <w:rFonts w:cs="B Nazanin" w:hint="cs"/>
                <w:b/>
                <w:bCs/>
                <w:color w:val="FF0000"/>
                <w:sz w:val="26"/>
                <w:szCs w:val="26"/>
                <w:rtl/>
              </w:rPr>
              <w:t xml:space="preserve">مبحث 17 </w:t>
            </w:r>
            <w:r w:rsidR="00A8260E" w:rsidRPr="00B16A21">
              <w:rPr>
                <w:rFonts w:cs="B Nazanin" w:hint="cs"/>
                <w:b/>
                <w:bCs/>
                <w:color w:val="FF0000"/>
                <w:sz w:val="26"/>
                <w:szCs w:val="26"/>
                <w:rtl/>
              </w:rPr>
              <w:t>ضرب نموده و</w:t>
            </w:r>
            <w:r w:rsidR="00B16A21">
              <w:rPr>
                <w:rFonts w:cs="B Nazanin" w:hint="cs"/>
                <w:b/>
                <w:bCs/>
                <w:color w:val="FF0000"/>
                <w:sz w:val="26"/>
                <w:szCs w:val="26"/>
                <w:rtl/>
              </w:rPr>
              <w:t xml:space="preserve"> سپس</w:t>
            </w:r>
            <w:r w:rsidR="00A8260E" w:rsidRPr="00B16A21">
              <w:rPr>
                <w:rFonts w:cs="B Nazanin" w:hint="cs"/>
                <w:b/>
                <w:bCs/>
                <w:color w:val="FF0000"/>
                <w:sz w:val="26"/>
                <w:szCs w:val="26"/>
                <w:rtl/>
              </w:rPr>
              <w:t xml:space="preserve"> با مقادیر اصلاح شده</w:t>
            </w:r>
            <w:r w:rsidR="00884563">
              <w:rPr>
                <w:rFonts w:cs="B Nazanin" w:hint="cs"/>
                <w:b/>
                <w:bCs/>
                <w:color w:val="FF0000"/>
                <w:sz w:val="26"/>
                <w:szCs w:val="26"/>
                <w:rtl/>
              </w:rPr>
              <w:t xml:space="preserve"> مصارف جدول</w:t>
            </w:r>
            <w:r w:rsidR="00B16A21" w:rsidRPr="00B16A21">
              <w:rPr>
                <w:rFonts w:cs="B Nazanin" w:hint="cs"/>
                <w:b/>
                <w:bCs/>
                <w:color w:val="FF0000"/>
                <w:sz w:val="26"/>
                <w:szCs w:val="26"/>
                <w:rtl/>
              </w:rPr>
              <w:t>، مصرف گاز مورد نظر</w:t>
            </w:r>
            <w:r w:rsidR="00A8260E" w:rsidRPr="00B16A21">
              <w:rPr>
                <w:rFonts w:cs="B Nazanin" w:hint="cs"/>
                <w:b/>
                <w:bCs/>
                <w:color w:val="FF0000"/>
                <w:sz w:val="26"/>
                <w:szCs w:val="26"/>
                <w:rtl/>
              </w:rPr>
              <w:t xml:space="preserve"> و طول دورترین مسیر لوله کشی (200 متر) سایز لوله گازرسان به دیگ را بدست می آوریم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A8260E" w:rsidTr="00B16A21">
              <w:tc>
                <w:tcPr>
                  <w:tcW w:w="9484" w:type="dxa"/>
                </w:tcPr>
                <w:p w:rsidR="00A8260E" w:rsidRDefault="00B16A21" w:rsidP="00A8260E">
                  <w:pPr>
                    <w:bidi/>
                    <w:jc w:val="both"/>
                    <w:rPr>
                      <w:rFonts w:cs="B Nazanin"/>
                      <w:rtl/>
                    </w:rPr>
                  </w:pPr>
                  <w:r w:rsidRPr="00B16A21">
                    <w:rPr>
                      <w:rFonts w:cs="B Nazanin"/>
                      <w:noProof/>
                      <w:rtl/>
                    </w:rPr>
                    <w:lastRenderedPageBreak/>
                    <w:drawing>
                      <wp:inline distT="0" distB="0" distL="0" distR="0">
                        <wp:extent cx="5506854" cy="3790950"/>
                        <wp:effectExtent l="0" t="0" r="0" b="0"/>
                        <wp:docPr id="10" name="Picture 10" descr="C:\Users\NCTea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CTeam\Desktop\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9282" cy="3792621"/>
                                </a:xfrm>
                                <a:prstGeom prst="rect">
                                  <a:avLst/>
                                </a:prstGeom>
                                <a:noFill/>
                                <a:ln>
                                  <a:noFill/>
                                </a:ln>
                              </pic:spPr>
                            </pic:pic>
                          </a:graphicData>
                        </a:graphic>
                      </wp:inline>
                    </w:drawing>
                  </w:r>
                </w:p>
              </w:tc>
            </w:tr>
          </w:tbl>
          <w:p w:rsidR="00595794" w:rsidRPr="00F14FE7" w:rsidRDefault="00B16A21" w:rsidP="00F14FE7">
            <w:pPr>
              <w:bidi/>
              <w:jc w:val="both"/>
              <w:rPr>
                <w:rFonts w:cs="B Nazanin"/>
                <w:b/>
                <w:bCs/>
                <w:color w:val="FF0000"/>
                <w:sz w:val="26"/>
                <w:szCs w:val="26"/>
                <w:rtl/>
              </w:rPr>
            </w:pPr>
            <w:r w:rsidRPr="00B16A21">
              <w:rPr>
                <w:rFonts w:cs="B Nazanin" w:hint="cs"/>
                <w:b/>
                <w:bCs/>
                <w:color w:val="FF0000"/>
                <w:sz w:val="26"/>
                <w:szCs w:val="26"/>
                <w:rtl/>
              </w:rPr>
              <w:t>پس گزینه 4 صحیح است.</w:t>
            </w:r>
          </w:p>
          <w:p w:rsidR="007C61C3" w:rsidRPr="000050F6" w:rsidRDefault="00080FCD" w:rsidP="00080FCD">
            <w:pPr>
              <w:bidi/>
              <w:jc w:val="both"/>
              <w:rPr>
                <w:rFonts w:cs="B Nazanin"/>
                <w:sz w:val="28"/>
                <w:szCs w:val="28"/>
                <w:rtl/>
                <w:lang w:bidi="fa-IR"/>
              </w:rPr>
            </w:pPr>
            <w:r w:rsidRPr="00080FCD">
              <w:rPr>
                <w:rFonts w:cs="B Nazanin" w:hint="cs"/>
                <w:b/>
                <w:bCs/>
                <w:sz w:val="26"/>
                <w:szCs w:val="26"/>
                <w:rtl/>
              </w:rPr>
              <w:t>----------</w:t>
            </w:r>
            <w:r>
              <w:rPr>
                <w:rFonts w:cs="B Nazanin" w:hint="cs"/>
                <w:b/>
                <w:bCs/>
                <w:sz w:val="26"/>
                <w:szCs w:val="26"/>
                <w:rtl/>
              </w:rPr>
              <w:t>---------------------------------------------------------</w:t>
            </w:r>
            <w:r w:rsidRPr="00080FCD">
              <w:rPr>
                <w:rFonts w:cs="B Nazanin" w:hint="cs"/>
                <w:b/>
                <w:bCs/>
                <w:sz w:val="26"/>
                <w:szCs w:val="26"/>
                <w:rtl/>
              </w:rPr>
              <w:t>-----</w:t>
            </w:r>
          </w:p>
        </w:tc>
      </w:tr>
    </w:tbl>
    <w:p w:rsidR="00262D40" w:rsidRDefault="00262D40"/>
    <w:sectPr w:rsidR="00262D40" w:rsidSect="004331B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6"/>
    <w:rsid w:val="0006282B"/>
    <w:rsid w:val="00080FCD"/>
    <w:rsid w:val="001057EA"/>
    <w:rsid w:val="00123256"/>
    <w:rsid w:val="00151C40"/>
    <w:rsid w:val="00190044"/>
    <w:rsid w:val="00262D40"/>
    <w:rsid w:val="00284764"/>
    <w:rsid w:val="002A59BF"/>
    <w:rsid w:val="002D1DD0"/>
    <w:rsid w:val="002D4F9C"/>
    <w:rsid w:val="003E5DA0"/>
    <w:rsid w:val="00426180"/>
    <w:rsid w:val="004331BB"/>
    <w:rsid w:val="00457A1A"/>
    <w:rsid w:val="00487ECA"/>
    <w:rsid w:val="004C048D"/>
    <w:rsid w:val="005104B8"/>
    <w:rsid w:val="00595794"/>
    <w:rsid w:val="005B2C66"/>
    <w:rsid w:val="005D4E8E"/>
    <w:rsid w:val="005D7078"/>
    <w:rsid w:val="005F0573"/>
    <w:rsid w:val="0067623B"/>
    <w:rsid w:val="006F3EBE"/>
    <w:rsid w:val="00701D8C"/>
    <w:rsid w:val="00730C86"/>
    <w:rsid w:val="00740860"/>
    <w:rsid w:val="00777965"/>
    <w:rsid w:val="007A5F72"/>
    <w:rsid w:val="007C06F6"/>
    <w:rsid w:val="007C61C3"/>
    <w:rsid w:val="007E2D69"/>
    <w:rsid w:val="00803A85"/>
    <w:rsid w:val="00884563"/>
    <w:rsid w:val="008850E0"/>
    <w:rsid w:val="00900958"/>
    <w:rsid w:val="00955451"/>
    <w:rsid w:val="00955E1A"/>
    <w:rsid w:val="009A56DE"/>
    <w:rsid w:val="009B282D"/>
    <w:rsid w:val="009B4EDF"/>
    <w:rsid w:val="00A2035E"/>
    <w:rsid w:val="00A56F46"/>
    <w:rsid w:val="00A8260E"/>
    <w:rsid w:val="00A9771E"/>
    <w:rsid w:val="00AA3847"/>
    <w:rsid w:val="00B16A21"/>
    <w:rsid w:val="00B301C6"/>
    <w:rsid w:val="00B87445"/>
    <w:rsid w:val="00B9363D"/>
    <w:rsid w:val="00BF5496"/>
    <w:rsid w:val="00C16DB7"/>
    <w:rsid w:val="00C6075D"/>
    <w:rsid w:val="00D15E2C"/>
    <w:rsid w:val="00DE0FAD"/>
    <w:rsid w:val="00E20287"/>
    <w:rsid w:val="00E35A26"/>
    <w:rsid w:val="00EF32D7"/>
    <w:rsid w:val="00F14FE7"/>
    <w:rsid w:val="00F44349"/>
    <w:rsid w:val="00FD6AF8"/>
    <w:rsid w:val="00FF1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B6DE-7B52-4153-9930-AEDE0D9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2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image" Target="media/image10.png"/><Relationship Id="rId4" Type="http://schemas.openxmlformats.org/officeDocument/2006/relationships/image" Target="media/image1.emf"/><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HP ZBOOK</cp:lastModifiedBy>
  <cp:revision>4</cp:revision>
  <dcterms:created xsi:type="dcterms:W3CDTF">2020-10-12T21:43:00Z</dcterms:created>
  <dcterms:modified xsi:type="dcterms:W3CDTF">2020-10-13T06:43:00Z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